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8CEA" w14:textId="03D2BC3D" w:rsidR="00804A7C" w:rsidRDefault="00804A7C" w:rsidP="00804A7C">
      <w:pPr>
        <w:spacing w:line="560" w:lineRule="exact"/>
        <w:jc w:val="center"/>
        <w:rPr>
          <w:rFonts w:ascii="方正小标宋简体" w:eastAsia="方正小标宋简体"/>
          <w:bCs/>
          <w:sz w:val="44"/>
          <w:szCs w:val="44"/>
        </w:rPr>
      </w:pPr>
      <w:r w:rsidRPr="00804A7C">
        <w:rPr>
          <w:rFonts w:ascii="方正小标宋简体" w:eastAsia="方正小标宋简体" w:hint="eastAsia"/>
          <w:bCs/>
          <w:sz w:val="44"/>
          <w:szCs w:val="44"/>
        </w:rPr>
        <w:t>江苏省中小学智慧校园</w:t>
      </w:r>
      <w:r w:rsidRPr="00804A7C">
        <w:rPr>
          <w:rFonts w:ascii="方正小标宋简体" w:eastAsia="方正小标宋简体" w:hint="eastAsia"/>
          <w:bCs/>
          <w:sz w:val="44"/>
          <w:szCs w:val="44"/>
        </w:rPr>
        <w:t>创建自评表</w:t>
      </w:r>
    </w:p>
    <w:p w14:paraId="1EE1D9E9" w14:textId="77777777" w:rsidR="00804A7C" w:rsidRPr="00804A7C" w:rsidRDefault="00804A7C" w:rsidP="00804A7C">
      <w:pPr>
        <w:spacing w:line="560" w:lineRule="exact"/>
        <w:jc w:val="center"/>
        <w:rPr>
          <w:rFonts w:ascii="方正小标宋简体" w:eastAsia="方正小标宋简体" w:hint="eastAsia"/>
          <w:bCs/>
          <w:sz w:val="44"/>
          <w:szCs w:val="44"/>
        </w:rPr>
      </w:pPr>
    </w:p>
    <w:p w14:paraId="4393CD97" w14:textId="56BA5E66" w:rsidR="00804A7C" w:rsidRPr="00804A7C" w:rsidRDefault="00804A7C" w:rsidP="00804A7C">
      <w:pPr>
        <w:adjustRightInd w:val="0"/>
        <w:snapToGrid w:val="0"/>
        <w:spacing w:line="360" w:lineRule="auto"/>
        <w:rPr>
          <w:rFonts w:ascii="仿宋_GB2312" w:eastAsia="仿宋_GB2312" w:hAnsi="仿宋"/>
          <w:sz w:val="24"/>
          <w:szCs w:val="28"/>
          <w:u w:val="single"/>
        </w:rPr>
      </w:pPr>
      <w:r>
        <w:rPr>
          <w:rFonts w:ascii="仿宋_GB2312" w:eastAsia="仿宋_GB2312" w:hAnsi="仿宋" w:hint="eastAsia"/>
          <w:sz w:val="24"/>
          <w:szCs w:val="28"/>
        </w:rPr>
        <w:t>市(区)：</w:t>
      </w:r>
      <w:r>
        <w:rPr>
          <w:rFonts w:ascii="仿宋_GB2312" w:eastAsia="仿宋_GB2312" w:hAnsi="仿宋" w:hint="eastAsia"/>
          <w:sz w:val="24"/>
          <w:szCs w:val="28"/>
          <w:u w:val="single"/>
        </w:rPr>
        <w:t xml:space="preserve">            </w:t>
      </w:r>
      <w:r>
        <w:rPr>
          <w:rFonts w:ascii="仿宋_GB2312" w:eastAsia="仿宋_GB2312" w:hAnsi="仿宋" w:hint="eastAsia"/>
          <w:sz w:val="24"/>
          <w:szCs w:val="28"/>
        </w:rPr>
        <w:t xml:space="preserve">   学校：</w:t>
      </w:r>
      <w:r>
        <w:rPr>
          <w:rFonts w:ascii="仿宋_GB2312" w:eastAsia="仿宋_GB2312" w:hAnsi="仿宋" w:hint="eastAsia"/>
          <w:sz w:val="24"/>
          <w:szCs w:val="28"/>
          <w:u w:val="single"/>
        </w:rPr>
        <w:t xml:space="preserve">                   </w:t>
      </w:r>
      <w:r>
        <w:rPr>
          <w:rFonts w:ascii="仿宋_GB2312" w:eastAsia="仿宋_GB2312" w:hAnsi="仿宋" w:hint="eastAsia"/>
          <w:sz w:val="24"/>
          <w:szCs w:val="28"/>
        </w:rPr>
        <w:t>（盖章）</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
        <w:gridCol w:w="1531"/>
        <w:gridCol w:w="4961"/>
        <w:gridCol w:w="851"/>
        <w:gridCol w:w="1216"/>
      </w:tblGrid>
      <w:tr w:rsidR="00804A7C" w:rsidRPr="0060771D" w14:paraId="27A3ED7B" w14:textId="5BF421A2" w:rsidTr="00804A7C">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1842F8DE"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一级指标</w:t>
            </w:r>
          </w:p>
        </w:tc>
        <w:tc>
          <w:tcPr>
            <w:tcW w:w="1531" w:type="dxa"/>
            <w:tcBorders>
              <w:top w:val="single" w:sz="4" w:space="0" w:color="auto"/>
              <w:left w:val="single" w:sz="4" w:space="0" w:color="auto"/>
              <w:bottom w:val="single" w:sz="4" w:space="0" w:color="auto"/>
              <w:right w:val="single" w:sz="4" w:space="0" w:color="auto"/>
            </w:tcBorders>
            <w:vAlign w:val="center"/>
          </w:tcPr>
          <w:p w14:paraId="5C521C69"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二级指标</w:t>
            </w:r>
          </w:p>
        </w:tc>
        <w:tc>
          <w:tcPr>
            <w:tcW w:w="4961" w:type="dxa"/>
            <w:tcBorders>
              <w:top w:val="single" w:sz="4" w:space="0" w:color="auto"/>
              <w:left w:val="single" w:sz="4" w:space="0" w:color="auto"/>
              <w:bottom w:val="single" w:sz="4" w:space="0" w:color="auto"/>
              <w:right w:val="single" w:sz="4" w:space="0" w:color="auto"/>
            </w:tcBorders>
            <w:vAlign w:val="center"/>
          </w:tcPr>
          <w:p w14:paraId="5518D816"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三级指标</w:t>
            </w:r>
          </w:p>
        </w:tc>
        <w:tc>
          <w:tcPr>
            <w:tcW w:w="851" w:type="dxa"/>
            <w:tcBorders>
              <w:top w:val="single" w:sz="4" w:space="0" w:color="auto"/>
              <w:left w:val="single" w:sz="4" w:space="0" w:color="auto"/>
              <w:bottom w:val="single" w:sz="4" w:space="0" w:color="auto"/>
              <w:right w:val="single" w:sz="4" w:space="0" w:color="auto"/>
            </w:tcBorders>
            <w:vAlign w:val="center"/>
          </w:tcPr>
          <w:p w14:paraId="3526AC12"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权重</w:t>
            </w:r>
          </w:p>
        </w:tc>
        <w:tc>
          <w:tcPr>
            <w:tcW w:w="1216" w:type="dxa"/>
            <w:tcBorders>
              <w:top w:val="single" w:sz="4" w:space="0" w:color="auto"/>
              <w:left w:val="single" w:sz="4" w:space="0" w:color="auto"/>
              <w:bottom w:val="single" w:sz="4" w:space="0" w:color="auto"/>
              <w:right w:val="single" w:sz="4" w:space="0" w:color="auto"/>
            </w:tcBorders>
          </w:tcPr>
          <w:p w14:paraId="3FBB378B" w14:textId="722E6C60" w:rsidR="00804A7C" w:rsidRPr="0060771D" w:rsidRDefault="00804A7C" w:rsidP="004C1A2E">
            <w:pPr>
              <w:spacing w:line="440" w:lineRule="exact"/>
              <w:jc w:val="center"/>
              <w:rPr>
                <w:rFonts w:eastAsia="黑体"/>
                <w:sz w:val="28"/>
                <w:szCs w:val="28"/>
              </w:rPr>
            </w:pPr>
            <w:r>
              <w:rPr>
                <w:rFonts w:eastAsia="黑体" w:hint="eastAsia"/>
                <w:sz w:val="28"/>
                <w:szCs w:val="28"/>
              </w:rPr>
              <w:t>自评分</w:t>
            </w:r>
          </w:p>
        </w:tc>
      </w:tr>
      <w:tr w:rsidR="00804A7C" w:rsidRPr="0060771D" w14:paraId="41B8A002" w14:textId="0C4E945C" w:rsidTr="00804A7C">
        <w:trPr>
          <w:jc w:val="center"/>
        </w:trPr>
        <w:tc>
          <w:tcPr>
            <w:tcW w:w="1441" w:type="dxa"/>
            <w:vMerge w:val="restart"/>
            <w:tcBorders>
              <w:top w:val="single" w:sz="4" w:space="0" w:color="auto"/>
              <w:left w:val="single" w:sz="4" w:space="0" w:color="auto"/>
              <w:right w:val="single" w:sz="4" w:space="0" w:color="auto"/>
            </w:tcBorders>
            <w:shd w:val="clear" w:color="auto" w:fill="auto"/>
            <w:vAlign w:val="center"/>
          </w:tcPr>
          <w:p w14:paraId="56DA5156"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一</w:t>
            </w:r>
          </w:p>
          <w:p w14:paraId="106F3F4A"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智慧环境</w:t>
            </w:r>
          </w:p>
          <w:p w14:paraId="16DBB4B4"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w:t>
            </w:r>
            <w:r w:rsidRPr="0060771D">
              <w:rPr>
                <w:rFonts w:eastAsia="楷体_GB2312"/>
                <w:b/>
                <w:sz w:val="28"/>
                <w:szCs w:val="28"/>
              </w:rPr>
              <w:t>25</w:t>
            </w:r>
            <w:r w:rsidRPr="0060771D">
              <w:rPr>
                <w:rFonts w:eastAsia="楷体_GB2312"/>
                <w:b/>
                <w:sz w:val="28"/>
                <w:szCs w:val="28"/>
              </w:rPr>
              <w:t>分）</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05B0276C"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（一）</w:t>
            </w:r>
          </w:p>
          <w:p w14:paraId="51E51F64"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校园网络（</w:t>
            </w:r>
            <w:r w:rsidRPr="0060771D">
              <w:rPr>
                <w:rFonts w:eastAsia="仿宋_GB2312"/>
                <w:b/>
                <w:sz w:val="28"/>
                <w:szCs w:val="28"/>
              </w:rPr>
              <w:t>7</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5DF23244"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宽带网络校</w:t>
            </w:r>
            <w:proofErr w:type="gramStart"/>
            <w:r w:rsidRPr="0060771D">
              <w:rPr>
                <w:rFonts w:eastAsia="仿宋_GB2312"/>
                <w:sz w:val="28"/>
                <w:szCs w:val="28"/>
              </w:rPr>
              <w:t>校</w:t>
            </w:r>
            <w:proofErr w:type="gramEnd"/>
            <w:r w:rsidRPr="0060771D">
              <w:rPr>
                <w:rFonts w:eastAsia="仿宋_GB2312"/>
                <w:sz w:val="28"/>
                <w:szCs w:val="28"/>
              </w:rPr>
              <w:t>通，千兆进校、百兆进班。</w:t>
            </w:r>
          </w:p>
        </w:tc>
        <w:tc>
          <w:tcPr>
            <w:tcW w:w="851" w:type="dxa"/>
            <w:tcBorders>
              <w:top w:val="single" w:sz="4" w:space="0" w:color="auto"/>
              <w:left w:val="single" w:sz="4" w:space="0" w:color="auto"/>
              <w:bottom w:val="single" w:sz="4" w:space="0" w:color="auto"/>
              <w:right w:val="single" w:sz="4" w:space="0" w:color="auto"/>
            </w:tcBorders>
            <w:vAlign w:val="center"/>
          </w:tcPr>
          <w:p w14:paraId="2F7F4CF8"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3D9E3E20" w14:textId="77777777" w:rsidR="00804A7C" w:rsidRPr="0060771D" w:rsidRDefault="00804A7C" w:rsidP="004C1A2E">
            <w:pPr>
              <w:spacing w:line="440" w:lineRule="exact"/>
              <w:jc w:val="center"/>
              <w:rPr>
                <w:rFonts w:eastAsia="仿宋_GB2312"/>
                <w:sz w:val="28"/>
                <w:szCs w:val="28"/>
              </w:rPr>
            </w:pPr>
          </w:p>
        </w:tc>
      </w:tr>
      <w:tr w:rsidR="00804A7C" w:rsidRPr="0060771D" w14:paraId="7693CC2B" w14:textId="7AC22E02" w:rsidTr="00804A7C">
        <w:trPr>
          <w:jc w:val="center"/>
        </w:trPr>
        <w:tc>
          <w:tcPr>
            <w:tcW w:w="0" w:type="auto"/>
            <w:vMerge/>
            <w:tcBorders>
              <w:left w:val="single" w:sz="4" w:space="0" w:color="auto"/>
              <w:right w:val="single" w:sz="4" w:space="0" w:color="auto"/>
            </w:tcBorders>
            <w:shd w:val="clear" w:color="auto" w:fill="auto"/>
            <w:vAlign w:val="center"/>
          </w:tcPr>
          <w:p w14:paraId="62DF455D"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74FC6B"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5046378"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无线校园网络覆盖主要教学、办公、活动场所。</w:t>
            </w:r>
          </w:p>
        </w:tc>
        <w:tc>
          <w:tcPr>
            <w:tcW w:w="851" w:type="dxa"/>
            <w:tcBorders>
              <w:top w:val="single" w:sz="4" w:space="0" w:color="auto"/>
              <w:left w:val="single" w:sz="4" w:space="0" w:color="auto"/>
              <w:bottom w:val="single" w:sz="4" w:space="0" w:color="auto"/>
              <w:right w:val="single" w:sz="4" w:space="0" w:color="auto"/>
            </w:tcBorders>
            <w:vAlign w:val="center"/>
          </w:tcPr>
          <w:p w14:paraId="7468E12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066C0182" w14:textId="77777777" w:rsidR="00804A7C" w:rsidRPr="0060771D" w:rsidRDefault="00804A7C" w:rsidP="004C1A2E">
            <w:pPr>
              <w:spacing w:line="440" w:lineRule="exact"/>
              <w:jc w:val="center"/>
              <w:rPr>
                <w:rFonts w:eastAsia="仿宋_GB2312"/>
                <w:sz w:val="28"/>
                <w:szCs w:val="28"/>
              </w:rPr>
            </w:pPr>
          </w:p>
        </w:tc>
      </w:tr>
      <w:tr w:rsidR="00804A7C" w:rsidRPr="0060771D" w14:paraId="11354172" w14:textId="78829896" w:rsidTr="00804A7C">
        <w:trPr>
          <w:jc w:val="center"/>
        </w:trPr>
        <w:tc>
          <w:tcPr>
            <w:tcW w:w="0" w:type="auto"/>
            <w:vMerge/>
            <w:tcBorders>
              <w:left w:val="single" w:sz="4" w:space="0" w:color="auto"/>
              <w:right w:val="single" w:sz="4" w:space="0" w:color="auto"/>
            </w:tcBorders>
            <w:shd w:val="clear" w:color="auto" w:fill="auto"/>
            <w:vAlign w:val="center"/>
          </w:tcPr>
          <w:p w14:paraId="1F0C96D1"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0299E1"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BD6314B" w14:textId="77777777" w:rsidR="00804A7C" w:rsidRPr="0060771D" w:rsidRDefault="00804A7C" w:rsidP="004C1A2E">
            <w:pPr>
              <w:tabs>
                <w:tab w:val="left" w:pos="6765"/>
              </w:tabs>
              <w:spacing w:line="440" w:lineRule="exact"/>
              <w:rPr>
                <w:rFonts w:eastAsia="仿宋_GB2312"/>
                <w:sz w:val="28"/>
                <w:szCs w:val="28"/>
              </w:rPr>
            </w:pPr>
            <w:r w:rsidRPr="0060771D">
              <w:rPr>
                <w:rFonts w:eastAsia="仿宋_GB2312"/>
                <w:sz w:val="28"/>
                <w:szCs w:val="28"/>
              </w:rPr>
              <w:t>3.</w:t>
            </w:r>
            <w:r w:rsidRPr="0060771D">
              <w:rPr>
                <w:rFonts w:eastAsia="仿宋_GB2312"/>
                <w:sz w:val="28"/>
                <w:szCs w:val="28"/>
              </w:rPr>
              <w:t>校园网络接入江苏省教育和科研计算机网和互联网（</w:t>
            </w:r>
            <w:r w:rsidRPr="0060771D">
              <w:rPr>
                <w:rFonts w:eastAsia="仿宋_GB2312"/>
                <w:sz w:val="28"/>
                <w:szCs w:val="28"/>
              </w:rPr>
              <w:t>Internet</w:t>
            </w:r>
            <w:r w:rsidRPr="0060771D">
              <w:rPr>
                <w:rFonts w:eastAsia="仿宋_GB2312"/>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032DDAF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4524B3D2" w14:textId="77777777" w:rsidR="00804A7C" w:rsidRPr="0060771D" w:rsidRDefault="00804A7C" w:rsidP="004C1A2E">
            <w:pPr>
              <w:spacing w:line="440" w:lineRule="exact"/>
              <w:jc w:val="center"/>
              <w:rPr>
                <w:rFonts w:eastAsia="仿宋_GB2312"/>
                <w:sz w:val="28"/>
                <w:szCs w:val="28"/>
              </w:rPr>
            </w:pPr>
          </w:p>
        </w:tc>
      </w:tr>
      <w:tr w:rsidR="00804A7C" w:rsidRPr="0060771D" w14:paraId="18AEC9CD" w14:textId="2C13468C" w:rsidTr="00804A7C">
        <w:trPr>
          <w:jc w:val="center"/>
        </w:trPr>
        <w:tc>
          <w:tcPr>
            <w:tcW w:w="0" w:type="auto"/>
            <w:vMerge/>
            <w:tcBorders>
              <w:left w:val="single" w:sz="4" w:space="0" w:color="auto"/>
              <w:right w:val="single" w:sz="4" w:space="0" w:color="auto"/>
            </w:tcBorders>
            <w:shd w:val="clear" w:color="auto" w:fill="auto"/>
            <w:vAlign w:val="center"/>
          </w:tcPr>
          <w:p w14:paraId="431C697D"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07BE4C"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81C33F1"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4.</w:t>
            </w:r>
            <w:r w:rsidRPr="0060771D">
              <w:rPr>
                <w:rFonts w:eastAsia="仿宋_GB2312"/>
                <w:sz w:val="28"/>
                <w:szCs w:val="28"/>
              </w:rPr>
              <w:t>建有基于校园网络的数字广播、电视、会议等应用系统。</w:t>
            </w:r>
          </w:p>
        </w:tc>
        <w:tc>
          <w:tcPr>
            <w:tcW w:w="851" w:type="dxa"/>
            <w:tcBorders>
              <w:top w:val="single" w:sz="4" w:space="0" w:color="auto"/>
              <w:left w:val="single" w:sz="4" w:space="0" w:color="auto"/>
              <w:bottom w:val="single" w:sz="4" w:space="0" w:color="auto"/>
              <w:right w:val="single" w:sz="4" w:space="0" w:color="auto"/>
            </w:tcBorders>
            <w:vAlign w:val="center"/>
          </w:tcPr>
          <w:p w14:paraId="5D015F38"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7A8638BB" w14:textId="77777777" w:rsidR="00804A7C" w:rsidRPr="0060771D" w:rsidRDefault="00804A7C" w:rsidP="004C1A2E">
            <w:pPr>
              <w:spacing w:line="440" w:lineRule="exact"/>
              <w:jc w:val="center"/>
              <w:rPr>
                <w:rFonts w:eastAsia="仿宋_GB2312"/>
                <w:sz w:val="28"/>
                <w:szCs w:val="28"/>
              </w:rPr>
            </w:pPr>
          </w:p>
        </w:tc>
      </w:tr>
      <w:tr w:rsidR="00804A7C" w:rsidRPr="0060771D" w14:paraId="4FE55FC2" w14:textId="0A3B4FE7" w:rsidTr="00804A7C">
        <w:trPr>
          <w:jc w:val="center"/>
        </w:trPr>
        <w:tc>
          <w:tcPr>
            <w:tcW w:w="0" w:type="auto"/>
            <w:vMerge/>
            <w:tcBorders>
              <w:left w:val="single" w:sz="4" w:space="0" w:color="auto"/>
              <w:right w:val="single" w:sz="4" w:space="0" w:color="auto"/>
            </w:tcBorders>
            <w:shd w:val="clear" w:color="auto" w:fill="auto"/>
            <w:vAlign w:val="center"/>
          </w:tcPr>
          <w:p w14:paraId="04808AE1"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5C7F34"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188C0D6"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5.</w:t>
            </w:r>
            <w:r w:rsidRPr="0060771D">
              <w:rPr>
                <w:rFonts w:eastAsia="仿宋_GB2312"/>
                <w:sz w:val="28"/>
                <w:szCs w:val="28"/>
              </w:rPr>
              <w:t>建有物联网并有相关应用。</w:t>
            </w:r>
          </w:p>
        </w:tc>
        <w:tc>
          <w:tcPr>
            <w:tcW w:w="851" w:type="dxa"/>
            <w:tcBorders>
              <w:top w:val="single" w:sz="4" w:space="0" w:color="auto"/>
              <w:left w:val="single" w:sz="4" w:space="0" w:color="auto"/>
              <w:bottom w:val="single" w:sz="4" w:space="0" w:color="auto"/>
              <w:right w:val="single" w:sz="4" w:space="0" w:color="auto"/>
            </w:tcBorders>
            <w:vAlign w:val="center"/>
          </w:tcPr>
          <w:p w14:paraId="365AAE81"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20750F09" w14:textId="77777777" w:rsidR="00804A7C" w:rsidRPr="0060771D" w:rsidRDefault="00804A7C" w:rsidP="004C1A2E">
            <w:pPr>
              <w:spacing w:line="440" w:lineRule="exact"/>
              <w:jc w:val="center"/>
              <w:rPr>
                <w:rFonts w:eastAsia="仿宋_GB2312"/>
                <w:sz w:val="28"/>
                <w:szCs w:val="28"/>
              </w:rPr>
            </w:pPr>
          </w:p>
        </w:tc>
      </w:tr>
      <w:tr w:rsidR="00804A7C" w:rsidRPr="0060771D" w14:paraId="46A91FD2" w14:textId="45CE9600" w:rsidTr="00804A7C">
        <w:trPr>
          <w:jc w:val="center"/>
        </w:trPr>
        <w:tc>
          <w:tcPr>
            <w:tcW w:w="0" w:type="auto"/>
            <w:vMerge/>
            <w:tcBorders>
              <w:left w:val="single" w:sz="4" w:space="0" w:color="auto"/>
              <w:right w:val="single" w:sz="4" w:space="0" w:color="auto"/>
            </w:tcBorders>
            <w:shd w:val="clear" w:color="auto" w:fill="auto"/>
            <w:vAlign w:val="center"/>
          </w:tcPr>
          <w:p w14:paraId="2D976799"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6E356C"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30425BC"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6.</w:t>
            </w:r>
            <w:r w:rsidRPr="0060771D">
              <w:rPr>
                <w:rFonts w:eastAsia="仿宋_GB2312"/>
                <w:sz w:val="28"/>
                <w:szCs w:val="28"/>
              </w:rPr>
              <w:t>构建基于信息技术的校园文化环境。</w:t>
            </w:r>
          </w:p>
        </w:tc>
        <w:tc>
          <w:tcPr>
            <w:tcW w:w="851" w:type="dxa"/>
            <w:tcBorders>
              <w:top w:val="single" w:sz="4" w:space="0" w:color="auto"/>
              <w:left w:val="single" w:sz="4" w:space="0" w:color="auto"/>
              <w:bottom w:val="single" w:sz="4" w:space="0" w:color="auto"/>
              <w:right w:val="single" w:sz="4" w:space="0" w:color="auto"/>
            </w:tcBorders>
            <w:vAlign w:val="center"/>
          </w:tcPr>
          <w:p w14:paraId="41286B4C"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215D4DA7" w14:textId="77777777" w:rsidR="00804A7C" w:rsidRPr="0060771D" w:rsidRDefault="00804A7C" w:rsidP="004C1A2E">
            <w:pPr>
              <w:spacing w:line="440" w:lineRule="exact"/>
              <w:jc w:val="center"/>
              <w:rPr>
                <w:rFonts w:eastAsia="仿宋_GB2312"/>
                <w:sz w:val="28"/>
                <w:szCs w:val="28"/>
              </w:rPr>
            </w:pPr>
          </w:p>
        </w:tc>
      </w:tr>
      <w:tr w:rsidR="00804A7C" w:rsidRPr="0060771D" w14:paraId="07D9066E" w14:textId="1378B65E" w:rsidTr="00804A7C">
        <w:trPr>
          <w:jc w:val="center"/>
        </w:trPr>
        <w:tc>
          <w:tcPr>
            <w:tcW w:w="0" w:type="auto"/>
            <w:vMerge/>
            <w:tcBorders>
              <w:left w:val="single" w:sz="4" w:space="0" w:color="auto"/>
              <w:right w:val="single" w:sz="4" w:space="0" w:color="auto"/>
            </w:tcBorders>
            <w:shd w:val="clear" w:color="auto" w:fill="auto"/>
            <w:vAlign w:val="center"/>
          </w:tcPr>
          <w:p w14:paraId="613693A1"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05CA6740"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（二）</w:t>
            </w:r>
          </w:p>
          <w:p w14:paraId="40E7BAF9"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信息终端（</w:t>
            </w:r>
            <w:r w:rsidRPr="0060771D">
              <w:rPr>
                <w:rFonts w:eastAsia="仿宋_GB2312"/>
                <w:b/>
                <w:sz w:val="28"/>
                <w:szCs w:val="28"/>
              </w:rPr>
              <w:t>6</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14FCA931"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教师配有办公用计算机，</w:t>
            </w:r>
            <w:proofErr w:type="gramStart"/>
            <w:r w:rsidRPr="0060771D">
              <w:rPr>
                <w:rFonts w:eastAsia="仿宋_GB2312"/>
                <w:sz w:val="28"/>
                <w:szCs w:val="28"/>
              </w:rPr>
              <w:t>师机比</w:t>
            </w:r>
            <w:proofErr w:type="gramEnd"/>
            <w:r w:rsidRPr="0060771D">
              <w:rPr>
                <w:rFonts w:eastAsia="仿宋_GB2312"/>
                <w:sz w:val="28"/>
                <w:szCs w:val="28"/>
              </w:rPr>
              <w:t>不低于</w:t>
            </w:r>
            <w:r w:rsidRPr="0060771D">
              <w:rPr>
                <w:rFonts w:eastAsia="仿宋_GB2312"/>
                <w:sz w:val="28"/>
                <w:szCs w:val="28"/>
              </w:rPr>
              <w:t>1:1</w:t>
            </w:r>
            <w:r w:rsidRPr="0060771D">
              <w:rPr>
                <w:rFonts w:eastAsia="仿宋_GB2312"/>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3BF3824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8F8FE8E" w14:textId="77777777" w:rsidR="00804A7C" w:rsidRPr="0060771D" w:rsidRDefault="00804A7C" w:rsidP="004C1A2E">
            <w:pPr>
              <w:spacing w:line="440" w:lineRule="exact"/>
              <w:jc w:val="center"/>
              <w:rPr>
                <w:rFonts w:eastAsia="仿宋_GB2312"/>
                <w:sz w:val="28"/>
                <w:szCs w:val="28"/>
              </w:rPr>
            </w:pPr>
          </w:p>
        </w:tc>
      </w:tr>
      <w:tr w:rsidR="00804A7C" w:rsidRPr="0060771D" w14:paraId="1E29D440" w14:textId="234A4F3A" w:rsidTr="00804A7C">
        <w:trPr>
          <w:jc w:val="center"/>
        </w:trPr>
        <w:tc>
          <w:tcPr>
            <w:tcW w:w="0" w:type="auto"/>
            <w:vMerge/>
            <w:tcBorders>
              <w:left w:val="single" w:sz="4" w:space="0" w:color="auto"/>
              <w:right w:val="single" w:sz="4" w:space="0" w:color="auto"/>
            </w:tcBorders>
            <w:shd w:val="clear" w:color="auto" w:fill="auto"/>
            <w:vAlign w:val="center"/>
          </w:tcPr>
          <w:p w14:paraId="2BD86561"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B615A7"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F69723A"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学生配有学习用计算机，小学生机比不低于</w:t>
            </w:r>
            <w:r w:rsidRPr="0060771D">
              <w:rPr>
                <w:rFonts w:eastAsia="仿宋_GB2312"/>
                <w:sz w:val="28"/>
                <w:szCs w:val="28"/>
              </w:rPr>
              <w:t>10:1</w:t>
            </w:r>
            <w:r w:rsidRPr="0060771D">
              <w:rPr>
                <w:rFonts w:eastAsia="仿宋_GB2312"/>
                <w:sz w:val="28"/>
                <w:szCs w:val="28"/>
              </w:rPr>
              <w:t>，初中不低于</w:t>
            </w:r>
            <w:r w:rsidRPr="0060771D">
              <w:rPr>
                <w:rFonts w:eastAsia="仿宋_GB2312"/>
                <w:sz w:val="28"/>
                <w:szCs w:val="28"/>
              </w:rPr>
              <w:t>8</w:t>
            </w:r>
            <w:r w:rsidRPr="0060771D">
              <w:rPr>
                <w:rFonts w:eastAsia="仿宋_GB2312"/>
                <w:sz w:val="28"/>
                <w:szCs w:val="28"/>
              </w:rPr>
              <w:t>：</w:t>
            </w:r>
            <w:r w:rsidRPr="0060771D">
              <w:rPr>
                <w:rFonts w:eastAsia="仿宋_GB2312"/>
                <w:sz w:val="28"/>
                <w:szCs w:val="28"/>
              </w:rPr>
              <w:t>1</w:t>
            </w:r>
            <w:r w:rsidRPr="0060771D">
              <w:rPr>
                <w:rFonts w:eastAsia="仿宋_GB2312"/>
                <w:sz w:val="28"/>
                <w:szCs w:val="28"/>
              </w:rPr>
              <w:t>，高中不低于</w:t>
            </w:r>
            <w:r w:rsidRPr="0060771D">
              <w:rPr>
                <w:rFonts w:eastAsia="仿宋_GB2312"/>
                <w:sz w:val="28"/>
                <w:szCs w:val="28"/>
              </w:rPr>
              <w:t>6:1</w:t>
            </w:r>
            <w:r w:rsidRPr="0060771D">
              <w:rPr>
                <w:rFonts w:eastAsia="仿宋_GB2312"/>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5B4FC448"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74CE1C0A" w14:textId="77777777" w:rsidR="00804A7C" w:rsidRPr="0060771D" w:rsidRDefault="00804A7C" w:rsidP="004C1A2E">
            <w:pPr>
              <w:spacing w:line="440" w:lineRule="exact"/>
              <w:jc w:val="center"/>
              <w:rPr>
                <w:rFonts w:eastAsia="仿宋_GB2312"/>
                <w:sz w:val="28"/>
                <w:szCs w:val="28"/>
              </w:rPr>
            </w:pPr>
          </w:p>
        </w:tc>
      </w:tr>
      <w:tr w:rsidR="00804A7C" w:rsidRPr="0060771D" w14:paraId="6F112A5E" w14:textId="22169FC6" w:rsidTr="00804A7C">
        <w:trPr>
          <w:jc w:val="center"/>
        </w:trPr>
        <w:tc>
          <w:tcPr>
            <w:tcW w:w="0" w:type="auto"/>
            <w:vMerge/>
            <w:tcBorders>
              <w:left w:val="single" w:sz="4" w:space="0" w:color="auto"/>
              <w:right w:val="single" w:sz="4" w:space="0" w:color="auto"/>
            </w:tcBorders>
            <w:shd w:val="clear" w:color="auto" w:fill="auto"/>
            <w:vAlign w:val="center"/>
          </w:tcPr>
          <w:p w14:paraId="45C069C6"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A6B88F"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4030170"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3.</w:t>
            </w:r>
            <w:r w:rsidRPr="0060771D">
              <w:rPr>
                <w:rFonts w:eastAsia="仿宋_GB2312"/>
                <w:sz w:val="28"/>
                <w:szCs w:val="28"/>
              </w:rPr>
              <w:t>移动终端能满足学生学习需求。</w:t>
            </w:r>
          </w:p>
        </w:tc>
        <w:tc>
          <w:tcPr>
            <w:tcW w:w="851" w:type="dxa"/>
            <w:tcBorders>
              <w:top w:val="single" w:sz="4" w:space="0" w:color="auto"/>
              <w:left w:val="single" w:sz="4" w:space="0" w:color="auto"/>
              <w:bottom w:val="single" w:sz="4" w:space="0" w:color="auto"/>
              <w:right w:val="single" w:sz="4" w:space="0" w:color="auto"/>
            </w:tcBorders>
            <w:vAlign w:val="center"/>
          </w:tcPr>
          <w:p w14:paraId="325B2E6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58FC3762" w14:textId="77777777" w:rsidR="00804A7C" w:rsidRPr="0060771D" w:rsidRDefault="00804A7C" w:rsidP="004C1A2E">
            <w:pPr>
              <w:spacing w:line="440" w:lineRule="exact"/>
              <w:jc w:val="center"/>
              <w:rPr>
                <w:rFonts w:eastAsia="仿宋_GB2312"/>
                <w:sz w:val="28"/>
                <w:szCs w:val="28"/>
              </w:rPr>
            </w:pPr>
          </w:p>
        </w:tc>
      </w:tr>
      <w:tr w:rsidR="00804A7C" w:rsidRPr="0060771D" w14:paraId="3270EC36" w14:textId="5EE59D3E" w:rsidTr="00804A7C">
        <w:trPr>
          <w:jc w:val="center"/>
        </w:trPr>
        <w:tc>
          <w:tcPr>
            <w:tcW w:w="0" w:type="auto"/>
            <w:vMerge/>
            <w:tcBorders>
              <w:left w:val="single" w:sz="4" w:space="0" w:color="auto"/>
              <w:right w:val="single" w:sz="4" w:space="0" w:color="auto"/>
            </w:tcBorders>
            <w:shd w:val="clear" w:color="auto" w:fill="auto"/>
            <w:vAlign w:val="center"/>
          </w:tcPr>
          <w:p w14:paraId="00935462"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18ED5F"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A573113"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4.</w:t>
            </w:r>
            <w:r w:rsidRPr="0060771D">
              <w:rPr>
                <w:rFonts w:eastAsia="仿宋_GB2312"/>
                <w:sz w:val="28"/>
                <w:szCs w:val="28"/>
              </w:rPr>
              <w:t>公共服务区域（图书馆、活动室、行政楼等）配备为师生提供信息化服务的公用终端。</w:t>
            </w:r>
          </w:p>
        </w:tc>
        <w:tc>
          <w:tcPr>
            <w:tcW w:w="851" w:type="dxa"/>
            <w:tcBorders>
              <w:top w:val="single" w:sz="4" w:space="0" w:color="auto"/>
              <w:left w:val="single" w:sz="4" w:space="0" w:color="auto"/>
              <w:bottom w:val="single" w:sz="4" w:space="0" w:color="auto"/>
              <w:right w:val="single" w:sz="4" w:space="0" w:color="auto"/>
            </w:tcBorders>
            <w:vAlign w:val="center"/>
          </w:tcPr>
          <w:p w14:paraId="2E0289E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29CE29EB" w14:textId="77777777" w:rsidR="00804A7C" w:rsidRPr="0060771D" w:rsidRDefault="00804A7C" w:rsidP="004C1A2E">
            <w:pPr>
              <w:spacing w:line="440" w:lineRule="exact"/>
              <w:jc w:val="center"/>
              <w:rPr>
                <w:rFonts w:eastAsia="仿宋_GB2312"/>
                <w:sz w:val="28"/>
                <w:szCs w:val="28"/>
              </w:rPr>
            </w:pPr>
          </w:p>
        </w:tc>
      </w:tr>
      <w:tr w:rsidR="00804A7C" w:rsidRPr="0060771D" w14:paraId="4140B82F" w14:textId="652AE067" w:rsidTr="00804A7C">
        <w:trPr>
          <w:jc w:val="center"/>
        </w:trPr>
        <w:tc>
          <w:tcPr>
            <w:tcW w:w="0" w:type="auto"/>
            <w:vMerge/>
            <w:tcBorders>
              <w:left w:val="single" w:sz="4" w:space="0" w:color="auto"/>
              <w:right w:val="single" w:sz="4" w:space="0" w:color="auto"/>
            </w:tcBorders>
            <w:shd w:val="clear" w:color="auto" w:fill="auto"/>
            <w:vAlign w:val="center"/>
          </w:tcPr>
          <w:p w14:paraId="31229B2D"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A7D2BC"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C4C316B"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5.</w:t>
            </w:r>
            <w:r w:rsidRPr="0060771D">
              <w:rPr>
                <w:rFonts w:eastAsia="仿宋_GB2312"/>
                <w:sz w:val="28"/>
                <w:szCs w:val="28"/>
              </w:rPr>
              <w:t>校园建有智能卡等系统。</w:t>
            </w:r>
          </w:p>
        </w:tc>
        <w:tc>
          <w:tcPr>
            <w:tcW w:w="851" w:type="dxa"/>
            <w:tcBorders>
              <w:top w:val="single" w:sz="4" w:space="0" w:color="auto"/>
              <w:left w:val="single" w:sz="4" w:space="0" w:color="auto"/>
              <w:bottom w:val="single" w:sz="4" w:space="0" w:color="auto"/>
              <w:right w:val="single" w:sz="4" w:space="0" w:color="auto"/>
            </w:tcBorders>
            <w:vAlign w:val="center"/>
          </w:tcPr>
          <w:p w14:paraId="32109569"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8EFCCEC" w14:textId="77777777" w:rsidR="00804A7C" w:rsidRPr="0060771D" w:rsidRDefault="00804A7C" w:rsidP="004C1A2E">
            <w:pPr>
              <w:spacing w:line="440" w:lineRule="exact"/>
              <w:jc w:val="center"/>
              <w:rPr>
                <w:rFonts w:eastAsia="仿宋_GB2312"/>
                <w:sz w:val="28"/>
                <w:szCs w:val="28"/>
              </w:rPr>
            </w:pPr>
          </w:p>
        </w:tc>
      </w:tr>
      <w:tr w:rsidR="00804A7C" w:rsidRPr="0060771D" w14:paraId="35561088" w14:textId="62955D16" w:rsidTr="00804A7C">
        <w:trPr>
          <w:jc w:val="center"/>
        </w:trPr>
        <w:tc>
          <w:tcPr>
            <w:tcW w:w="0" w:type="auto"/>
            <w:vMerge/>
            <w:tcBorders>
              <w:left w:val="single" w:sz="4" w:space="0" w:color="auto"/>
              <w:right w:val="single" w:sz="4" w:space="0" w:color="auto"/>
            </w:tcBorders>
            <w:shd w:val="clear" w:color="auto" w:fill="auto"/>
            <w:vAlign w:val="center"/>
          </w:tcPr>
          <w:p w14:paraId="6AE6B126"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2F26E2FC"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（三）</w:t>
            </w:r>
          </w:p>
          <w:p w14:paraId="01DEB1D8"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智慧教室（</w:t>
            </w:r>
            <w:r w:rsidRPr="0060771D">
              <w:rPr>
                <w:rFonts w:eastAsia="仿宋_GB2312"/>
                <w:b/>
                <w:sz w:val="28"/>
                <w:szCs w:val="28"/>
              </w:rPr>
              <w:t>6</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57596C35"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每个教室配备交互式多媒体教学设备。高中配备电子班牌、选课系统。</w:t>
            </w:r>
          </w:p>
        </w:tc>
        <w:tc>
          <w:tcPr>
            <w:tcW w:w="851" w:type="dxa"/>
            <w:tcBorders>
              <w:top w:val="single" w:sz="4" w:space="0" w:color="auto"/>
              <w:left w:val="single" w:sz="4" w:space="0" w:color="auto"/>
              <w:bottom w:val="single" w:sz="4" w:space="0" w:color="auto"/>
              <w:right w:val="single" w:sz="4" w:space="0" w:color="auto"/>
            </w:tcBorders>
            <w:vAlign w:val="center"/>
          </w:tcPr>
          <w:p w14:paraId="1C9904B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1.5</w:t>
            </w:r>
          </w:p>
        </w:tc>
        <w:tc>
          <w:tcPr>
            <w:tcW w:w="1216" w:type="dxa"/>
            <w:tcBorders>
              <w:top w:val="single" w:sz="4" w:space="0" w:color="auto"/>
              <w:left w:val="single" w:sz="4" w:space="0" w:color="auto"/>
              <w:bottom w:val="single" w:sz="4" w:space="0" w:color="auto"/>
              <w:right w:val="single" w:sz="4" w:space="0" w:color="auto"/>
            </w:tcBorders>
          </w:tcPr>
          <w:p w14:paraId="17210FA7" w14:textId="77777777" w:rsidR="00804A7C" w:rsidRPr="0060771D" w:rsidRDefault="00804A7C" w:rsidP="004C1A2E">
            <w:pPr>
              <w:spacing w:line="440" w:lineRule="exact"/>
              <w:jc w:val="center"/>
              <w:rPr>
                <w:rFonts w:eastAsia="仿宋_GB2312"/>
                <w:sz w:val="28"/>
                <w:szCs w:val="28"/>
              </w:rPr>
            </w:pPr>
          </w:p>
        </w:tc>
      </w:tr>
      <w:tr w:rsidR="00804A7C" w:rsidRPr="0060771D" w14:paraId="0C0A70ED" w14:textId="6A623A67" w:rsidTr="00804A7C">
        <w:trPr>
          <w:jc w:val="center"/>
        </w:trPr>
        <w:tc>
          <w:tcPr>
            <w:tcW w:w="0" w:type="auto"/>
            <w:vMerge/>
            <w:tcBorders>
              <w:left w:val="single" w:sz="4" w:space="0" w:color="auto"/>
              <w:right w:val="single" w:sz="4" w:space="0" w:color="auto"/>
            </w:tcBorders>
            <w:shd w:val="clear" w:color="auto" w:fill="auto"/>
            <w:vAlign w:val="center"/>
          </w:tcPr>
          <w:p w14:paraId="41C51283"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641504"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tcPr>
          <w:p w14:paraId="5A8703BB"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建有自动录播室，能支持教学和科研。</w:t>
            </w:r>
          </w:p>
        </w:tc>
        <w:tc>
          <w:tcPr>
            <w:tcW w:w="851" w:type="dxa"/>
            <w:tcBorders>
              <w:top w:val="single" w:sz="4" w:space="0" w:color="auto"/>
              <w:left w:val="single" w:sz="4" w:space="0" w:color="auto"/>
              <w:bottom w:val="single" w:sz="4" w:space="0" w:color="auto"/>
              <w:right w:val="single" w:sz="4" w:space="0" w:color="auto"/>
            </w:tcBorders>
          </w:tcPr>
          <w:p w14:paraId="08A70F81"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1.5</w:t>
            </w:r>
          </w:p>
        </w:tc>
        <w:tc>
          <w:tcPr>
            <w:tcW w:w="1216" w:type="dxa"/>
            <w:tcBorders>
              <w:top w:val="single" w:sz="4" w:space="0" w:color="auto"/>
              <w:left w:val="single" w:sz="4" w:space="0" w:color="auto"/>
              <w:bottom w:val="single" w:sz="4" w:space="0" w:color="auto"/>
              <w:right w:val="single" w:sz="4" w:space="0" w:color="auto"/>
            </w:tcBorders>
          </w:tcPr>
          <w:p w14:paraId="55677F39" w14:textId="77777777" w:rsidR="00804A7C" w:rsidRPr="0060771D" w:rsidRDefault="00804A7C" w:rsidP="004C1A2E">
            <w:pPr>
              <w:spacing w:line="440" w:lineRule="exact"/>
              <w:jc w:val="center"/>
              <w:rPr>
                <w:rFonts w:eastAsia="仿宋_GB2312"/>
                <w:sz w:val="28"/>
                <w:szCs w:val="28"/>
              </w:rPr>
            </w:pPr>
          </w:p>
        </w:tc>
      </w:tr>
      <w:tr w:rsidR="00804A7C" w:rsidRPr="0060771D" w14:paraId="523FB48D" w14:textId="7E888692" w:rsidTr="00804A7C">
        <w:trPr>
          <w:jc w:val="center"/>
        </w:trPr>
        <w:tc>
          <w:tcPr>
            <w:tcW w:w="0" w:type="auto"/>
            <w:vMerge/>
            <w:tcBorders>
              <w:left w:val="single" w:sz="4" w:space="0" w:color="auto"/>
              <w:right w:val="single" w:sz="4" w:space="0" w:color="auto"/>
            </w:tcBorders>
            <w:shd w:val="clear" w:color="auto" w:fill="auto"/>
            <w:vAlign w:val="center"/>
          </w:tcPr>
          <w:p w14:paraId="079AFC42"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CC2061"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503101E"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3.</w:t>
            </w:r>
            <w:r w:rsidRPr="0060771D">
              <w:rPr>
                <w:rFonts w:eastAsia="仿宋_GB2312"/>
                <w:spacing w:val="-6"/>
                <w:sz w:val="28"/>
                <w:szCs w:val="28"/>
              </w:rPr>
              <w:t>建有智慧教室，能全过程采集教学与学习行为数据，促进个性化学习，支持混合学习。</w:t>
            </w:r>
          </w:p>
        </w:tc>
        <w:tc>
          <w:tcPr>
            <w:tcW w:w="851" w:type="dxa"/>
            <w:tcBorders>
              <w:top w:val="single" w:sz="4" w:space="0" w:color="auto"/>
              <w:left w:val="single" w:sz="4" w:space="0" w:color="auto"/>
              <w:bottom w:val="single" w:sz="4" w:space="0" w:color="auto"/>
              <w:right w:val="single" w:sz="4" w:space="0" w:color="auto"/>
            </w:tcBorders>
            <w:vAlign w:val="center"/>
          </w:tcPr>
          <w:p w14:paraId="518E116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569F7936" w14:textId="77777777" w:rsidR="00804A7C" w:rsidRPr="0060771D" w:rsidRDefault="00804A7C" w:rsidP="004C1A2E">
            <w:pPr>
              <w:spacing w:line="440" w:lineRule="exact"/>
              <w:jc w:val="center"/>
              <w:rPr>
                <w:rFonts w:eastAsia="仿宋_GB2312"/>
                <w:sz w:val="28"/>
                <w:szCs w:val="28"/>
              </w:rPr>
            </w:pPr>
          </w:p>
        </w:tc>
      </w:tr>
      <w:tr w:rsidR="00804A7C" w:rsidRPr="0060771D" w14:paraId="52136C6D" w14:textId="3EF9F54B"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70FE6E45"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D9403B"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881F852"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4.</w:t>
            </w:r>
            <w:r w:rsidRPr="0060771D">
              <w:rPr>
                <w:rFonts w:eastAsia="仿宋_GB2312"/>
                <w:sz w:val="28"/>
                <w:szCs w:val="28"/>
              </w:rPr>
              <w:t>依托区域教育云和教学资源平台等，实现课堂教学云端一体化。</w:t>
            </w:r>
          </w:p>
        </w:tc>
        <w:tc>
          <w:tcPr>
            <w:tcW w:w="851" w:type="dxa"/>
            <w:tcBorders>
              <w:top w:val="single" w:sz="4" w:space="0" w:color="auto"/>
              <w:left w:val="single" w:sz="4" w:space="0" w:color="auto"/>
              <w:bottom w:val="single" w:sz="4" w:space="0" w:color="auto"/>
              <w:right w:val="single" w:sz="4" w:space="0" w:color="auto"/>
            </w:tcBorders>
            <w:vAlign w:val="center"/>
          </w:tcPr>
          <w:p w14:paraId="7D201004"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6440E92" w14:textId="77777777" w:rsidR="00804A7C" w:rsidRPr="0060771D" w:rsidRDefault="00804A7C" w:rsidP="004C1A2E">
            <w:pPr>
              <w:spacing w:line="440" w:lineRule="exact"/>
              <w:jc w:val="center"/>
              <w:rPr>
                <w:rFonts w:eastAsia="仿宋_GB2312"/>
                <w:sz w:val="28"/>
                <w:szCs w:val="28"/>
              </w:rPr>
            </w:pPr>
          </w:p>
        </w:tc>
      </w:tr>
      <w:tr w:rsidR="00804A7C" w:rsidRPr="0060771D" w14:paraId="09E3D114" w14:textId="4BEFC617" w:rsidTr="00804A7C">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4E337EEB"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一级指标</w:t>
            </w:r>
          </w:p>
        </w:tc>
        <w:tc>
          <w:tcPr>
            <w:tcW w:w="1531" w:type="dxa"/>
            <w:tcBorders>
              <w:top w:val="single" w:sz="4" w:space="0" w:color="auto"/>
              <w:left w:val="single" w:sz="4" w:space="0" w:color="auto"/>
              <w:bottom w:val="single" w:sz="4" w:space="0" w:color="auto"/>
              <w:right w:val="single" w:sz="4" w:space="0" w:color="auto"/>
            </w:tcBorders>
            <w:vAlign w:val="center"/>
          </w:tcPr>
          <w:p w14:paraId="2898D7BD"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二级指标</w:t>
            </w:r>
          </w:p>
        </w:tc>
        <w:tc>
          <w:tcPr>
            <w:tcW w:w="4961" w:type="dxa"/>
            <w:tcBorders>
              <w:top w:val="single" w:sz="4" w:space="0" w:color="auto"/>
              <w:left w:val="single" w:sz="4" w:space="0" w:color="auto"/>
              <w:bottom w:val="single" w:sz="4" w:space="0" w:color="auto"/>
              <w:right w:val="single" w:sz="4" w:space="0" w:color="auto"/>
            </w:tcBorders>
            <w:vAlign w:val="center"/>
          </w:tcPr>
          <w:p w14:paraId="0A992363"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三级指标</w:t>
            </w:r>
          </w:p>
        </w:tc>
        <w:tc>
          <w:tcPr>
            <w:tcW w:w="851" w:type="dxa"/>
            <w:tcBorders>
              <w:top w:val="single" w:sz="4" w:space="0" w:color="auto"/>
              <w:left w:val="single" w:sz="4" w:space="0" w:color="auto"/>
              <w:bottom w:val="single" w:sz="4" w:space="0" w:color="auto"/>
              <w:right w:val="single" w:sz="4" w:space="0" w:color="auto"/>
            </w:tcBorders>
            <w:vAlign w:val="center"/>
          </w:tcPr>
          <w:p w14:paraId="2FEF4982"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权重</w:t>
            </w:r>
          </w:p>
        </w:tc>
        <w:tc>
          <w:tcPr>
            <w:tcW w:w="1216" w:type="dxa"/>
            <w:tcBorders>
              <w:top w:val="single" w:sz="4" w:space="0" w:color="auto"/>
              <w:left w:val="single" w:sz="4" w:space="0" w:color="auto"/>
              <w:bottom w:val="single" w:sz="4" w:space="0" w:color="auto"/>
              <w:right w:val="single" w:sz="4" w:space="0" w:color="auto"/>
            </w:tcBorders>
          </w:tcPr>
          <w:p w14:paraId="488F2C08" w14:textId="77777777" w:rsidR="00804A7C" w:rsidRPr="0060771D" w:rsidRDefault="00804A7C" w:rsidP="004C1A2E">
            <w:pPr>
              <w:spacing w:line="440" w:lineRule="exact"/>
              <w:jc w:val="center"/>
              <w:rPr>
                <w:rFonts w:eastAsia="黑体"/>
                <w:sz w:val="28"/>
                <w:szCs w:val="28"/>
              </w:rPr>
            </w:pPr>
          </w:p>
        </w:tc>
      </w:tr>
      <w:tr w:rsidR="00804A7C" w:rsidRPr="0060771D" w14:paraId="59B5693F" w14:textId="37991A48" w:rsidTr="00804A7C">
        <w:trPr>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03D89F5F"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一</w:t>
            </w:r>
          </w:p>
          <w:p w14:paraId="2866AE58"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智慧环境</w:t>
            </w:r>
          </w:p>
          <w:p w14:paraId="063B2D9B" w14:textId="77777777" w:rsidR="00804A7C" w:rsidRPr="0060771D" w:rsidRDefault="00804A7C" w:rsidP="004C1A2E">
            <w:pPr>
              <w:widowControl/>
              <w:spacing w:line="440" w:lineRule="exact"/>
              <w:jc w:val="left"/>
              <w:rPr>
                <w:rFonts w:eastAsia="楷体_GB2312"/>
                <w:b/>
                <w:sz w:val="28"/>
                <w:szCs w:val="28"/>
              </w:rPr>
            </w:pPr>
            <w:r w:rsidRPr="0060771D">
              <w:rPr>
                <w:rFonts w:eastAsia="楷体_GB2312"/>
                <w:b/>
                <w:sz w:val="28"/>
                <w:szCs w:val="28"/>
              </w:rPr>
              <w:t>（</w:t>
            </w:r>
            <w:r w:rsidRPr="0060771D">
              <w:rPr>
                <w:rFonts w:eastAsia="楷体_GB2312"/>
                <w:b/>
                <w:sz w:val="28"/>
                <w:szCs w:val="28"/>
              </w:rPr>
              <w:t>25</w:t>
            </w:r>
            <w:r w:rsidRPr="0060771D">
              <w:rPr>
                <w:rFonts w:eastAsia="楷体_GB2312"/>
                <w:b/>
                <w:sz w:val="28"/>
                <w:szCs w:val="28"/>
              </w:rPr>
              <w:t>分）</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2751394D"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（四）</w:t>
            </w:r>
          </w:p>
          <w:p w14:paraId="720FF5F8"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信息安全（</w:t>
            </w:r>
            <w:r w:rsidRPr="0060771D">
              <w:rPr>
                <w:rFonts w:eastAsia="仿宋_GB2312"/>
                <w:b/>
                <w:sz w:val="28"/>
                <w:szCs w:val="28"/>
              </w:rPr>
              <w:t>3</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695C115E" w14:textId="77777777" w:rsidR="00804A7C" w:rsidRPr="0060771D" w:rsidRDefault="00804A7C" w:rsidP="004C1A2E">
            <w:pPr>
              <w:spacing w:line="400" w:lineRule="exact"/>
              <w:rPr>
                <w:rFonts w:eastAsia="仿宋_GB2312"/>
                <w:sz w:val="28"/>
                <w:szCs w:val="28"/>
              </w:rPr>
            </w:pPr>
            <w:r w:rsidRPr="0060771D">
              <w:rPr>
                <w:rFonts w:eastAsia="仿宋_GB2312"/>
                <w:sz w:val="28"/>
                <w:szCs w:val="28"/>
              </w:rPr>
              <w:t>1.</w:t>
            </w:r>
            <w:r w:rsidRPr="0060771D">
              <w:rPr>
                <w:rFonts w:eastAsia="仿宋_GB2312"/>
                <w:sz w:val="28"/>
                <w:szCs w:val="28"/>
              </w:rPr>
              <w:t>建立网络信息安全保障制度。</w:t>
            </w:r>
          </w:p>
        </w:tc>
        <w:tc>
          <w:tcPr>
            <w:tcW w:w="851" w:type="dxa"/>
            <w:tcBorders>
              <w:top w:val="single" w:sz="4" w:space="0" w:color="auto"/>
              <w:left w:val="single" w:sz="4" w:space="0" w:color="auto"/>
              <w:bottom w:val="single" w:sz="4" w:space="0" w:color="auto"/>
              <w:right w:val="single" w:sz="4" w:space="0" w:color="auto"/>
            </w:tcBorders>
            <w:vAlign w:val="center"/>
          </w:tcPr>
          <w:p w14:paraId="0C13411B"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0.5</w:t>
            </w:r>
          </w:p>
        </w:tc>
        <w:tc>
          <w:tcPr>
            <w:tcW w:w="1216" w:type="dxa"/>
            <w:tcBorders>
              <w:top w:val="single" w:sz="4" w:space="0" w:color="auto"/>
              <w:left w:val="single" w:sz="4" w:space="0" w:color="auto"/>
              <w:bottom w:val="single" w:sz="4" w:space="0" w:color="auto"/>
              <w:right w:val="single" w:sz="4" w:space="0" w:color="auto"/>
            </w:tcBorders>
          </w:tcPr>
          <w:p w14:paraId="0791FACD" w14:textId="77777777" w:rsidR="00804A7C" w:rsidRPr="0060771D" w:rsidRDefault="00804A7C" w:rsidP="004C1A2E">
            <w:pPr>
              <w:spacing w:line="440" w:lineRule="exact"/>
              <w:jc w:val="center"/>
              <w:rPr>
                <w:rFonts w:eastAsia="仿宋_GB2312"/>
                <w:sz w:val="28"/>
                <w:szCs w:val="28"/>
              </w:rPr>
            </w:pPr>
          </w:p>
        </w:tc>
      </w:tr>
      <w:tr w:rsidR="00804A7C" w:rsidRPr="0060771D" w14:paraId="49C41759" w14:textId="064F3842" w:rsidTr="00804A7C">
        <w:trPr>
          <w:jc w:val="center"/>
        </w:trPr>
        <w:tc>
          <w:tcPr>
            <w:tcW w:w="0" w:type="auto"/>
            <w:vMerge/>
            <w:tcBorders>
              <w:left w:val="single" w:sz="4" w:space="0" w:color="auto"/>
              <w:right w:val="single" w:sz="4" w:space="0" w:color="auto"/>
            </w:tcBorders>
            <w:shd w:val="clear" w:color="auto" w:fill="auto"/>
            <w:vAlign w:val="center"/>
          </w:tcPr>
          <w:p w14:paraId="1F9377D2"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687646"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D8E441A"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2.</w:t>
            </w:r>
            <w:r w:rsidRPr="0060771D">
              <w:rPr>
                <w:rFonts w:eastAsia="仿宋_GB2312"/>
                <w:sz w:val="28"/>
                <w:szCs w:val="28"/>
              </w:rPr>
              <w:t>配置网络与信息安全设备、系统，对互联网的使用可控制、可管理、可追溯，日志保留</w:t>
            </w:r>
            <w:r w:rsidRPr="0060771D">
              <w:rPr>
                <w:rFonts w:eastAsia="仿宋_GB2312"/>
                <w:sz w:val="28"/>
                <w:szCs w:val="28"/>
              </w:rPr>
              <w:t>6</w:t>
            </w:r>
            <w:r w:rsidRPr="0060771D">
              <w:rPr>
                <w:rFonts w:eastAsia="仿宋_GB2312"/>
                <w:sz w:val="28"/>
                <w:szCs w:val="28"/>
              </w:rPr>
              <w:t>个月。</w:t>
            </w:r>
          </w:p>
        </w:tc>
        <w:tc>
          <w:tcPr>
            <w:tcW w:w="851" w:type="dxa"/>
            <w:tcBorders>
              <w:top w:val="single" w:sz="4" w:space="0" w:color="auto"/>
              <w:left w:val="single" w:sz="4" w:space="0" w:color="auto"/>
              <w:bottom w:val="single" w:sz="4" w:space="0" w:color="auto"/>
              <w:right w:val="single" w:sz="4" w:space="0" w:color="auto"/>
            </w:tcBorders>
            <w:vAlign w:val="center"/>
          </w:tcPr>
          <w:p w14:paraId="55D7903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282DEEC8" w14:textId="77777777" w:rsidR="00804A7C" w:rsidRPr="0060771D" w:rsidRDefault="00804A7C" w:rsidP="004C1A2E">
            <w:pPr>
              <w:spacing w:line="440" w:lineRule="exact"/>
              <w:jc w:val="center"/>
              <w:rPr>
                <w:rFonts w:eastAsia="仿宋_GB2312"/>
                <w:sz w:val="28"/>
                <w:szCs w:val="28"/>
              </w:rPr>
            </w:pPr>
          </w:p>
        </w:tc>
      </w:tr>
      <w:tr w:rsidR="00804A7C" w:rsidRPr="0060771D" w14:paraId="0D981134" w14:textId="052E27FB" w:rsidTr="00804A7C">
        <w:trPr>
          <w:jc w:val="center"/>
        </w:trPr>
        <w:tc>
          <w:tcPr>
            <w:tcW w:w="0" w:type="auto"/>
            <w:vMerge/>
            <w:tcBorders>
              <w:left w:val="single" w:sz="4" w:space="0" w:color="auto"/>
              <w:right w:val="single" w:sz="4" w:space="0" w:color="auto"/>
            </w:tcBorders>
            <w:shd w:val="clear" w:color="auto" w:fill="auto"/>
            <w:vAlign w:val="center"/>
          </w:tcPr>
          <w:p w14:paraId="02C07FDC"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F5DC30"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C0CD8EF"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3.</w:t>
            </w:r>
            <w:r w:rsidRPr="0060771D">
              <w:rPr>
                <w:rFonts w:eastAsia="仿宋_GB2312"/>
                <w:sz w:val="28"/>
                <w:szCs w:val="28"/>
              </w:rPr>
              <w:t>定期开展信息</w:t>
            </w:r>
            <w:proofErr w:type="gramStart"/>
            <w:r w:rsidRPr="0060771D">
              <w:rPr>
                <w:rFonts w:eastAsia="仿宋_GB2312"/>
                <w:sz w:val="28"/>
                <w:szCs w:val="28"/>
              </w:rPr>
              <w:t>安全等保测评</w:t>
            </w:r>
            <w:proofErr w:type="gramEnd"/>
            <w:r w:rsidRPr="0060771D">
              <w:rPr>
                <w:rFonts w:eastAsia="仿宋_GB2312"/>
                <w:sz w:val="28"/>
                <w:szCs w:val="28"/>
              </w:rPr>
              <w:t>工作。</w:t>
            </w:r>
          </w:p>
        </w:tc>
        <w:tc>
          <w:tcPr>
            <w:tcW w:w="851" w:type="dxa"/>
            <w:tcBorders>
              <w:top w:val="single" w:sz="4" w:space="0" w:color="auto"/>
              <w:left w:val="single" w:sz="4" w:space="0" w:color="auto"/>
              <w:bottom w:val="single" w:sz="4" w:space="0" w:color="auto"/>
              <w:right w:val="single" w:sz="4" w:space="0" w:color="auto"/>
            </w:tcBorders>
            <w:vAlign w:val="center"/>
          </w:tcPr>
          <w:p w14:paraId="23EB1BD9"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56C079EF" w14:textId="77777777" w:rsidR="00804A7C" w:rsidRPr="0060771D" w:rsidRDefault="00804A7C" w:rsidP="004C1A2E">
            <w:pPr>
              <w:spacing w:line="440" w:lineRule="exact"/>
              <w:jc w:val="center"/>
              <w:rPr>
                <w:rFonts w:eastAsia="仿宋_GB2312"/>
                <w:sz w:val="28"/>
                <w:szCs w:val="28"/>
              </w:rPr>
            </w:pPr>
          </w:p>
        </w:tc>
      </w:tr>
      <w:tr w:rsidR="00804A7C" w:rsidRPr="0060771D" w14:paraId="73E53CCA" w14:textId="3112B70B" w:rsidTr="00804A7C">
        <w:trPr>
          <w:jc w:val="center"/>
        </w:trPr>
        <w:tc>
          <w:tcPr>
            <w:tcW w:w="0" w:type="auto"/>
            <w:vMerge/>
            <w:tcBorders>
              <w:left w:val="single" w:sz="4" w:space="0" w:color="auto"/>
              <w:right w:val="single" w:sz="4" w:space="0" w:color="auto"/>
            </w:tcBorders>
            <w:shd w:val="clear" w:color="auto" w:fill="auto"/>
            <w:vAlign w:val="center"/>
          </w:tcPr>
          <w:p w14:paraId="1DD8A24D"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D73679"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D5172E8"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4.</w:t>
            </w:r>
            <w:r w:rsidRPr="0060771D">
              <w:rPr>
                <w:rFonts w:eastAsia="仿宋_GB2312"/>
                <w:sz w:val="28"/>
                <w:szCs w:val="28"/>
              </w:rPr>
              <w:t>无重大网络安全事件。</w:t>
            </w:r>
          </w:p>
        </w:tc>
        <w:tc>
          <w:tcPr>
            <w:tcW w:w="851" w:type="dxa"/>
            <w:tcBorders>
              <w:top w:val="single" w:sz="4" w:space="0" w:color="auto"/>
              <w:left w:val="single" w:sz="4" w:space="0" w:color="auto"/>
              <w:bottom w:val="single" w:sz="4" w:space="0" w:color="auto"/>
              <w:right w:val="single" w:sz="4" w:space="0" w:color="auto"/>
            </w:tcBorders>
            <w:vAlign w:val="center"/>
          </w:tcPr>
          <w:p w14:paraId="48B21BE7"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0.5</w:t>
            </w:r>
          </w:p>
        </w:tc>
        <w:tc>
          <w:tcPr>
            <w:tcW w:w="1216" w:type="dxa"/>
            <w:tcBorders>
              <w:top w:val="single" w:sz="4" w:space="0" w:color="auto"/>
              <w:left w:val="single" w:sz="4" w:space="0" w:color="auto"/>
              <w:bottom w:val="single" w:sz="4" w:space="0" w:color="auto"/>
              <w:right w:val="single" w:sz="4" w:space="0" w:color="auto"/>
            </w:tcBorders>
          </w:tcPr>
          <w:p w14:paraId="3604E615" w14:textId="77777777" w:rsidR="00804A7C" w:rsidRPr="0060771D" w:rsidRDefault="00804A7C" w:rsidP="004C1A2E">
            <w:pPr>
              <w:spacing w:line="440" w:lineRule="exact"/>
              <w:jc w:val="center"/>
              <w:rPr>
                <w:rFonts w:eastAsia="仿宋_GB2312"/>
                <w:sz w:val="28"/>
                <w:szCs w:val="28"/>
              </w:rPr>
            </w:pPr>
          </w:p>
        </w:tc>
      </w:tr>
      <w:tr w:rsidR="00804A7C" w:rsidRPr="0060771D" w14:paraId="365A73E3" w14:textId="74FB793C" w:rsidTr="00804A7C">
        <w:trPr>
          <w:jc w:val="center"/>
        </w:trPr>
        <w:tc>
          <w:tcPr>
            <w:tcW w:w="0" w:type="auto"/>
            <w:vMerge/>
            <w:tcBorders>
              <w:left w:val="single" w:sz="4" w:space="0" w:color="auto"/>
              <w:right w:val="single" w:sz="4" w:space="0" w:color="auto"/>
            </w:tcBorders>
            <w:shd w:val="clear" w:color="auto" w:fill="auto"/>
            <w:vAlign w:val="center"/>
          </w:tcPr>
          <w:p w14:paraId="3C5A0359"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643F51CF"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（五）</w:t>
            </w:r>
          </w:p>
          <w:p w14:paraId="6C32624A"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智能安防（</w:t>
            </w:r>
            <w:r w:rsidRPr="0060771D">
              <w:rPr>
                <w:rFonts w:eastAsia="仿宋_GB2312"/>
                <w:b/>
                <w:sz w:val="28"/>
                <w:szCs w:val="28"/>
              </w:rPr>
              <w:t>3</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63F1A6E5"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1.</w:t>
            </w:r>
            <w:r w:rsidRPr="0060771D">
              <w:rPr>
                <w:rFonts w:eastAsia="仿宋_GB2312"/>
                <w:sz w:val="28"/>
                <w:szCs w:val="28"/>
              </w:rPr>
              <w:t>建有智能校园安防系统，覆盖校园主要场所，与教育行政部门数据同步，与当地公安部门安全防范系统联网。</w:t>
            </w:r>
          </w:p>
        </w:tc>
        <w:tc>
          <w:tcPr>
            <w:tcW w:w="851" w:type="dxa"/>
            <w:tcBorders>
              <w:top w:val="single" w:sz="4" w:space="0" w:color="auto"/>
              <w:left w:val="single" w:sz="4" w:space="0" w:color="auto"/>
              <w:bottom w:val="single" w:sz="4" w:space="0" w:color="auto"/>
              <w:right w:val="single" w:sz="4" w:space="0" w:color="auto"/>
            </w:tcBorders>
            <w:vAlign w:val="center"/>
          </w:tcPr>
          <w:p w14:paraId="489C7C54"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6E66E92E" w14:textId="77777777" w:rsidR="00804A7C" w:rsidRPr="0060771D" w:rsidRDefault="00804A7C" w:rsidP="004C1A2E">
            <w:pPr>
              <w:spacing w:line="440" w:lineRule="exact"/>
              <w:jc w:val="center"/>
              <w:rPr>
                <w:rFonts w:eastAsia="仿宋_GB2312"/>
                <w:sz w:val="28"/>
                <w:szCs w:val="28"/>
              </w:rPr>
            </w:pPr>
          </w:p>
        </w:tc>
      </w:tr>
      <w:tr w:rsidR="00804A7C" w:rsidRPr="0060771D" w14:paraId="4E2A60D3" w14:textId="7D0C899C"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71CAF58"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7FA1AE"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56A5A77"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2.</w:t>
            </w:r>
            <w:r w:rsidRPr="0060771D">
              <w:rPr>
                <w:rFonts w:eastAsia="仿宋_GB2312"/>
                <w:sz w:val="28"/>
                <w:szCs w:val="28"/>
              </w:rPr>
              <w:t>部署消防报警系统、紧急广播与疏散、食品安全和其他特殊类型智能安防子系统。</w:t>
            </w:r>
          </w:p>
        </w:tc>
        <w:tc>
          <w:tcPr>
            <w:tcW w:w="851" w:type="dxa"/>
            <w:tcBorders>
              <w:top w:val="single" w:sz="4" w:space="0" w:color="auto"/>
              <w:left w:val="single" w:sz="4" w:space="0" w:color="auto"/>
              <w:bottom w:val="single" w:sz="4" w:space="0" w:color="auto"/>
              <w:right w:val="single" w:sz="4" w:space="0" w:color="auto"/>
            </w:tcBorders>
            <w:vAlign w:val="center"/>
          </w:tcPr>
          <w:p w14:paraId="3C1D614B"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5082845" w14:textId="77777777" w:rsidR="00804A7C" w:rsidRPr="0060771D" w:rsidRDefault="00804A7C" w:rsidP="004C1A2E">
            <w:pPr>
              <w:spacing w:line="440" w:lineRule="exact"/>
              <w:jc w:val="center"/>
              <w:rPr>
                <w:rFonts w:eastAsia="仿宋_GB2312"/>
                <w:sz w:val="28"/>
                <w:szCs w:val="28"/>
              </w:rPr>
            </w:pPr>
          </w:p>
        </w:tc>
      </w:tr>
      <w:tr w:rsidR="00804A7C" w:rsidRPr="0060771D" w14:paraId="528589FC" w14:textId="04FDCFFD" w:rsidTr="00804A7C">
        <w:trPr>
          <w:jc w:val="center"/>
        </w:trPr>
        <w:tc>
          <w:tcPr>
            <w:tcW w:w="1441" w:type="dxa"/>
            <w:vMerge w:val="restart"/>
            <w:tcBorders>
              <w:top w:val="single" w:sz="4" w:space="0" w:color="auto"/>
              <w:left w:val="single" w:sz="4" w:space="0" w:color="auto"/>
              <w:right w:val="single" w:sz="4" w:space="0" w:color="auto"/>
            </w:tcBorders>
            <w:shd w:val="clear" w:color="auto" w:fill="auto"/>
            <w:vAlign w:val="center"/>
          </w:tcPr>
          <w:p w14:paraId="4AD14BAE"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二</w:t>
            </w:r>
          </w:p>
          <w:p w14:paraId="5A51218F"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数字资源</w:t>
            </w:r>
          </w:p>
          <w:p w14:paraId="7581527F"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w:t>
            </w:r>
            <w:r w:rsidRPr="0060771D">
              <w:rPr>
                <w:rFonts w:eastAsia="楷体_GB2312"/>
                <w:b/>
                <w:sz w:val="28"/>
                <w:szCs w:val="28"/>
              </w:rPr>
              <w:t>20</w:t>
            </w:r>
            <w:r w:rsidRPr="0060771D">
              <w:rPr>
                <w:rFonts w:eastAsia="楷体_GB2312"/>
                <w:b/>
                <w:sz w:val="28"/>
                <w:szCs w:val="28"/>
              </w:rPr>
              <w:t>分）</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7D46D362"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（一）</w:t>
            </w:r>
          </w:p>
          <w:p w14:paraId="2128638B"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资源开发（</w:t>
            </w:r>
            <w:r w:rsidRPr="0060771D">
              <w:rPr>
                <w:rFonts w:eastAsia="仿宋_GB2312"/>
                <w:b/>
                <w:sz w:val="28"/>
                <w:szCs w:val="28"/>
              </w:rPr>
              <w:t>6</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257F9899"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1.</w:t>
            </w:r>
            <w:r w:rsidRPr="0060771D">
              <w:rPr>
                <w:rFonts w:eastAsia="仿宋_GB2312"/>
                <w:sz w:val="28"/>
                <w:szCs w:val="28"/>
              </w:rPr>
              <w:t>配备能满足各学科教学需要的数字化资源并及时更新。</w:t>
            </w:r>
          </w:p>
        </w:tc>
        <w:tc>
          <w:tcPr>
            <w:tcW w:w="851" w:type="dxa"/>
            <w:tcBorders>
              <w:top w:val="single" w:sz="4" w:space="0" w:color="auto"/>
              <w:left w:val="single" w:sz="4" w:space="0" w:color="auto"/>
              <w:bottom w:val="single" w:sz="4" w:space="0" w:color="auto"/>
              <w:right w:val="single" w:sz="4" w:space="0" w:color="auto"/>
            </w:tcBorders>
            <w:vAlign w:val="center"/>
          </w:tcPr>
          <w:p w14:paraId="2B0DFBE7"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1820C620" w14:textId="77777777" w:rsidR="00804A7C" w:rsidRPr="0060771D" w:rsidRDefault="00804A7C" w:rsidP="004C1A2E">
            <w:pPr>
              <w:spacing w:line="440" w:lineRule="exact"/>
              <w:jc w:val="center"/>
              <w:rPr>
                <w:rFonts w:eastAsia="仿宋_GB2312"/>
                <w:sz w:val="28"/>
                <w:szCs w:val="28"/>
              </w:rPr>
            </w:pPr>
          </w:p>
        </w:tc>
      </w:tr>
      <w:tr w:rsidR="00804A7C" w:rsidRPr="0060771D" w14:paraId="6A05729B" w14:textId="3C5D695B" w:rsidTr="00804A7C">
        <w:trPr>
          <w:jc w:val="center"/>
        </w:trPr>
        <w:tc>
          <w:tcPr>
            <w:tcW w:w="0" w:type="auto"/>
            <w:vMerge/>
            <w:tcBorders>
              <w:left w:val="single" w:sz="4" w:space="0" w:color="auto"/>
              <w:right w:val="single" w:sz="4" w:space="0" w:color="auto"/>
            </w:tcBorders>
            <w:shd w:val="clear" w:color="auto" w:fill="auto"/>
            <w:vAlign w:val="center"/>
          </w:tcPr>
          <w:p w14:paraId="680B63CF"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00DF2F"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47EBF86"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2.</w:t>
            </w:r>
            <w:r w:rsidRPr="0060771D">
              <w:rPr>
                <w:rFonts w:eastAsia="仿宋_GB2312"/>
                <w:sz w:val="28"/>
                <w:szCs w:val="28"/>
              </w:rPr>
              <w:t>建有数字图书馆或与区域数字图书馆互联互通，支持移动阅读。</w:t>
            </w:r>
          </w:p>
        </w:tc>
        <w:tc>
          <w:tcPr>
            <w:tcW w:w="851" w:type="dxa"/>
            <w:tcBorders>
              <w:top w:val="single" w:sz="4" w:space="0" w:color="auto"/>
              <w:left w:val="single" w:sz="4" w:space="0" w:color="auto"/>
              <w:bottom w:val="single" w:sz="4" w:space="0" w:color="auto"/>
              <w:right w:val="single" w:sz="4" w:space="0" w:color="auto"/>
            </w:tcBorders>
            <w:vAlign w:val="center"/>
          </w:tcPr>
          <w:p w14:paraId="3D86736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669F9695" w14:textId="77777777" w:rsidR="00804A7C" w:rsidRPr="0060771D" w:rsidRDefault="00804A7C" w:rsidP="004C1A2E">
            <w:pPr>
              <w:spacing w:line="440" w:lineRule="exact"/>
              <w:jc w:val="center"/>
              <w:rPr>
                <w:rFonts w:eastAsia="仿宋_GB2312"/>
                <w:sz w:val="28"/>
                <w:szCs w:val="28"/>
              </w:rPr>
            </w:pPr>
          </w:p>
        </w:tc>
      </w:tr>
      <w:tr w:rsidR="00804A7C" w:rsidRPr="0060771D" w14:paraId="2D9600D9" w14:textId="1360B9C2" w:rsidTr="00804A7C">
        <w:trPr>
          <w:trHeight w:val="344"/>
          <w:jc w:val="center"/>
        </w:trPr>
        <w:tc>
          <w:tcPr>
            <w:tcW w:w="0" w:type="auto"/>
            <w:vMerge/>
            <w:tcBorders>
              <w:left w:val="single" w:sz="4" w:space="0" w:color="auto"/>
              <w:right w:val="single" w:sz="4" w:space="0" w:color="auto"/>
            </w:tcBorders>
            <w:shd w:val="clear" w:color="auto" w:fill="auto"/>
            <w:vAlign w:val="center"/>
          </w:tcPr>
          <w:p w14:paraId="6E0A95BF"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1FC0BE"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831F259" w14:textId="77777777" w:rsidR="00804A7C" w:rsidRPr="0060771D" w:rsidRDefault="00804A7C" w:rsidP="004C1A2E">
            <w:pPr>
              <w:spacing w:line="400" w:lineRule="exact"/>
              <w:rPr>
                <w:rFonts w:eastAsia="仿宋_GB2312"/>
                <w:sz w:val="28"/>
                <w:szCs w:val="28"/>
              </w:rPr>
            </w:pPr>
            <w:r w:rsidRPr="0060771D">
              <w:rPr>
                <w:rFonts w:eastAsia="仿宋_GB2312"/>
                <w:sz w:val="28"/>
                <w:szCs w:val="28"/>
              </w:rPr>
              <w:t>3.</w:t>
            </w:r>
            <w:r w:rsidRPr="0060771D">
              <w:rPr>
                <w:rFonts w:eastAsia="仿宋_GB2312"/>
                <w:sz w:val="28"/>
                <w:szCs w:val="28"/>
              </w:rPr>
              <w:t>建有数字化校本特色资源并及时更新。</w:t>
            </w:r>
          </w:p>
        </w:tc>
        <w:tc>
          <w:tcPr>
            <w:tcW w:w="851" w:type="dxa"/>
            <w:tcBorders>
              <w:top w:val="single" w:sz="4" w:space="0" w:color="auto"/>
              <w:left w:val="single" w:sz="4" w:space="0" w:color="auto"/>
              <w:bottom w:val="single" w:sz="4" w:space="0" w:color="auto"/>
              <w:right w:val="single" w:sz="4" w:space="0" w:color="auto"/>
            </w:tcBorders>
            <w:vAlign w:val="center"/>
          </w:tcPr>
          <w:p w14:paraId="7F2AF21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00C302F9" w14:textId="77777777" w:rsidR="00804A7C" w:rsidRPr="0060771D" w:rsidRDefault="00804A7C" w:rsidP="004C1A2E">
            <w:pPr>
              <w:spacing w:line="440" w:lineRule="exact"/>
              <w:jc w:val="center"/>
              <w:rPr>
                <w:rFonts w:eastAsia="仿宋_GB2312"/>
                <w:sz w:val="28"/>
                <w:szCs w:val="28"/>
              </w:rPr>
            </w:pPr>
          </w:p>
        </w:tc>
      </w:tr>
      <w:tr w:rsidR="00804A7C" w:rsidRPr="0060771D" w14:paraId="28C9688B" w14:textId="5455C679" w:rsidTr="00804A7C">
        <w:trPr>
          <w:jc w:val="center"/>
        </w:trPr>
        <w:tc>
          <w:tcPr>
            <w:tcW w:w="0" w:type="auto"/>
            <w:vMerge/>
            <w:tcBorders>
              <w:left w:val="single" w:sz="4" w:space="0" w:color="auto"/>
              <w:right w:val="single" w:sz="4" w:space="0" w:color="auto"/>
            </w:tcBorders>
            <w:shd w:val="clear" w:color="auto" w:fill="auto"/>
            <w:vAlign w:val="center"/>
          </w:tcPr>
          <w:p w14:paraId="6EAB49FD"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3C4261DA"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（二）</w:t>
            </w:r>
          </w:p>
          <w:p w14:paraId="59B0B43F"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资源应用（</w:t>
            </w:r>
            <w:r w:rsidRPr="0060771D">
              <w:rPr>
                <w:rFonts w:eastAsia="仿宋_GB2312"/>
                <w:b/>
                <w:sz w:val="28"/>
                <w:szCs w:val="28"/>
              </w:rPr>
              <w:t>10</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6AFFBCBC" w14:textId="77777777" w:rsidR="00804A7C" w:rsidRPr="0060771D" w:rsidRDefault="00804A7C" w:rsidP="004C1A2E">
            <w:pPr>
              <w:spacing w:line="400" w:lineRule="exact"/>
              <w:rPr>
                <w:rFonts w:eastAsia="仿宋_GB2312"/>
                <w:sz w:val="28"/>
                <w:szCs w:val="28"/>
              </w:rPr>
            </w:pPr>
            <w:r w:rsidRPr="0060771D">
              <w:rPr>
                <w:rFonts w:eastAsia="仿宋_GB2312"/>
                <w:sz w:val="28"/>
                <w:szCs w:val="28"/>
              </w:rPr>
              <w:t>1.</w:t>
            </w:r>
            <w:r w:rsidRPr="0060771D">
              <w:rPr>
                <w:rFonts w:eastAsia="仿宋_GB2312"/>
                <w:sz w:val="28"/>
                <w:szCs w:val="28"/>
              </w:rPr>
              <w:t>实现优质资源班班通，能利用省级及其他资源平台开展教学。</w:t>
            </w:r>
          </w:p>
        </w:tc>
        <w:tc>
          <w:tcPr>
            <w:tcW w:w="851" w:type="dxa"/>
            <w:tcBorders>
              <w:top w:val="single" w:sz="4" w:space="0" w:color="auto"/>
              <w:left w:val="single" w:sz="4" w:space="0" w:color="auto"/>
              <w:bottom w:val="single" w:sz="4" w:space="0" w:color="auto"/>
              <w:right w:val="single" w:sz="4" w:space="0" w:color="auto"/>
            </w:tcBorders>
            <w:vAlign w:val="center"/>
          </w:tcPr>
          <w:p w14:paraId="6FF86F0E"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79ABFCC0" w14:textId="77777777" w:rsidR="00804A7C" w:rsidRPr="0060771D" w:rsidRDefault="00804A7C" w:rsidP="004C1A2E">
            <w:pPr>
              <w:spacing w:line="440" w:lineRule="exact"/>
              <w:jc w:val="center"/>
              <w:rPr>
                <w:rFonts w:eastAsia="仿宋_GB2312"/>
                <w:sz w:val="28"/>
                <w:szCs w:val="28"/>
              </w:rPr>
            </w:pPr>
          </w:p>
        </w:tc>
      </w:tr>
      <w:tr w:rsidR="00804A7C" w:rsidRPr="0060771D" w14:paraId="524F538F" w14:textId="560C5386" w:rsidTr="00804A7C">
        <w:trPr>
          <w:jc w:val="center"/>
        </w:trPr>
        <w:tc>
          <w:tcPr>
            <w:tcW w:w="0" w:type="auto"/>
            <w:vMerge/>
            <w:tcBorders>
              <w:left w:val="single" w:sz="4" w:space="0" w:color="auto"/>
              <w:right w:val="single" w:sz="4" w:space="0" w:color="auto"/>
            </w:tcBorders>
            <w:shd w:val="clear" w:color="auto" w:fill="auto"/>
            <w:vAlign w:val="center"/>
          </w:tcPr>
          <w:p w14:paraId="51BC6B18"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656650"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112E8CD" w14:textId="77777777" w:rsidR="00804A7C" w:rsidRPr="0060771D" w:rsidRDefault="00804A7C" w:rsidP="004C1A2E">
            <w:pPr>
              <w:spacing w:line="400" w:lineRule="exact"/>
              <w:rPr>
                <w:rFonts w:eastAsia="仿宋_GB2312"/>
                <w:sz w:val="28"/>
                <w:szCs w:val="28"/>
              </w:rPr>
            </w:pPr>
            <w:r w:rsidRPr="0060771D">
              <w:rPr>
                <w:rFonts w:eastAsia="仿宋_GB2312"/>
                <w:sz w:val="28"/>
                <w:szCs w:val="28"/>
              </w:rPr>
              <w:t>2.90%</w:t>
            </w:r>
            <w:r w:rsidRPr="0060771D">
              <w:rPr>
                <w:rFonts w:eastAsia="仿宋_GB2312"/>
                <w:sz w:val="28"/>
                <w:szCs w:val="28"/>
              </w:rPr>
              <w:t>以上教师开通实名制网络学习空间。</w:t>
            </w:r>
          </w:p>
        </w:tc>
        <w:tc>
          <w:tcPr>
            <w:tcW w:w="851" w:type="dxa"/>
            <w:tcBorders>
              <w:top w:val="single" w:sz="4" w:space="0" w:color="auto"/>
              <w:left w:val="single" w:sz="4" w:space="0" w:color="auto"/>
              <w:bottom w:val="single" w:sz="4" w:space="0" w:color="auto"/>
              <w:right w:val="single" w:sz="4" w:space="0" w:color="auto"/>
            </w:tcBorders>
            <w:vAlign w:val="center"/>
          </w:tcPr>
          <w:p w14:paraId="4D79BCDD"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3</w:t>
            </w:r>
          </w:p>
        </w:tc>
        <w:tc>
          <w:tcPr>
            <w:tcW w:w="1216" w:type="dxa"/>
            <w:tcBorders>
              <w:top w:val="single" w:sz="4" w:space="0" w:color="auto"/>
              <w:left w:val="single" w:sz="4" w:space="0" w:color="auto"/>
              <w:bottom w:val="single" w:sz="4" w:space="0" w:color="auto"/>
              <w:right w:val="single" w:sz="4" w:space="0" w:color="auto"/>
            </w:tcBorders>
          </w:tcPr>
          <w:p w14:paraId="31ED2C99" w14:textId="77777777" w:rsidR="00804A7C" w:rsidRPr="0060771D" w:rsidRDefault="00804A7C" w:rsidP="004C1A2E">
            <w:pPr>
              <w:spacing w:line="440" w:lineRule="exact"/>
              <w:jc w:val="center"/>
              <w:rPr>
                <w:rFonts w:eastAsia="仿宋_GB2312"/>
                <w:sz w:val="28"/>
                <w:szCs w:val="28"/>
              </w:rPr>
            </w:pPr>
          </w:p>
        </w:tc>
      </w:tr>
      <w:tr w:rsidR="00804A7C" w:rsidRPr="0060771D" w14:paraId="515B4BE0" w14:textId="72D4B927" w:rsidTr="00804A7C">
        <w:trPr>
          <w:trHeight w:val="664"/>
          <w:jc w:val="center"/>
        </w:trPr>
        <w:tc>
          <w:tcPr>
            <w:tcW w:w="0" w:type="auto"/>
            <w:vMerge/>
            <w:tcBorders>
              <w:left w:val="single" w:sz="4" w:space="0" w:color="auto"/>
              <w:right w:val="single" w:sz="4" w:space="0" w:color="auto"/>
            </w:tcBorders>
            <w:shd w:val="clear" w:color="auto" w:fill="auto"/>
            <w:vAlign w:val="center"/>
          </w:tcPr>
          <w:p w14:paraId="4845821F"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9DABB1"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tcPr>
          <w:p w14:paraId="14D06345"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3.75%</w:t>
            </w:r>
            <w:r w:rsidRPr="0060771D">
              <w:rPr>
                <w:rFonts w:eastAsia="仿宋_GB2312"/>
                <w:sz w:val="28"/>
                <w:szCs w:val="28"/>
              </w:rPr>
              <w:t>以上的学生开通实名制网络学习空间进行自主学习。</w:t>
            </w:r>
          </w:p>
        </w:tc>
        <w:tc>
          <w:tcPr>
            <w:tcW w:w="851" w:type="dxa"/>
            <w:tcBorders>
              <w:top w:val="single" w:sz="4" w:space="0" w:color="auto"/>
              <w:left w:val="single" w:sz="4" w:space="0" w:color="auto"/>
              <w:bottom w:val="single" w:sz="4" w:space="0" w:color="auto"/>
              <w:right w:val="single" w:sz="4" w:space="0" w:color="auto"/>
            </w:tcBorders>
          </w:tcPr>
          <w:p w14:paraId="197D09DD" w14:textId="77777777" w:rsidR="00804A7C" w:rsidRPr="0060771D" w:rsidRDefault="00804A7C" w:rsidP="004C1A2E">
            <w:pPr>
              <w:spacing w:line="440" w:lineRule="exact"/>
              <w:jc w:val="center"/>
              <w:rPr>
                <w:rFonts w:eastAsia="仿宋_GB2312"/>
                <w:sz w:val="28"/>
                <w:szCs w:val="28"/>
              </w:rPr>
            </w:pPr>
          </w:p>
          <w:p w14:paraId="6CF014C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3</w:t>
            </w:r>
          </w:p>
        </w:tc>
        <w:tc>
          <w:tcPr>
            <w:tcW w:w="1216" w:type="dxa"/>
            <w:tcBorders>
              <w:top w:val="single" w:sz="4" w:space="0" w:color="auto"/>
              <w:left w:val="single" w:sz="4" w:space="0" w:color="auto"/>
              <w:bottom w:val="single" w:sz="4" w:space="0" w:color="auto"/>
              <w:right w:val="single" w:sz="4" w:space="0" w:color="auto"/>
            </w:tcBorders>
          </w:tcPr>
          <w:p w14:paraId="65D0099F" w14:textId="77777777" w:rsidR="00804A7C" w:rsidRPr="0060771D" w:rsidRDefault="00804A7C" w:rsidP="004C1A2E">
            <w:pPr>
              <w:spacing w:line="440" w:lineRule="exact"/>
              <w:jc w:val="center"/>
              <w:rPr>
                <w:rFonts w:eastAsia="仿宋_GB2312"/>
                <w:sz w:val="28"/>
                <w:szCs w:val="28"/>
              </w:rPr>
            </w:pPr>
          </w:p>
        </w:tc>
      </w:tr>
      <w:tr w:rsidR="00804A7C" w:rsidRPr="0060771D" w14:paraId="18F72D46" w14:textId="790E0DB9" w:rsidTr="00804A7C">
        <w:trPr>
          <w:jc w:val="center"/>
        </w:trPr>
        <w:tc>
          <w:tcPr>
            <w:tcW w:w="0" w:type="auto"/>
            <w:vMerge/>
            <w:tcBorders>
              <w:left w:val="single" w:sz="4" w:space="0" w:color="auto"/>
              <w:right w:val="single" w:sz="4" w:space="0" w:color="auto"/>
            </w:tcBorders>
            <w:shd w:val="clear" w:color="auto" w:fill="auto"/>
            <w:vAlign w:val="center"/>
          </w:tcPr>
          <w:p w14:paraId="367AA1D3"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99EE024"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F09794D"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4.</w:t>
            </w:r>
            <w:r w:rsidRPr="0060771D">
              <w:rPr>
                <w:rFonts w:eastAsia="仿宋_GB2312"/>
                <w:spacing w:val="-6"/>
                <w:sz w:val="28"/>
                <w:szCs w:val="28"/>
              </w:rPr>
              <w:t>学校通过数字化学习平台和网络学习空间，为师生提供个性化、精准化的资源推送。</w:t>
            </w:r>
          </w:p>
        </w:tc>
        <w:tc>
          <w:tcPr>
            <w:tcW w:w="851" w:type="dxa"/>
            <w:tcBorders>
              <w:top w:val="single" w:sz="4" w:space="0" w:color="auto"/>
              <w:left w:val="single" w:sz="4" w:space="0" w:color="auto"/>
              <w:bottom w:val="single" w:sz="4" w:space="0" w:color="auto"/>
              <w:right w:val="single" w:sz="4" w:space="0" w:color="auto"/>
            </w:tcBorders>
            <w:vAlign w:val="center"/>
          </w:tcPr>
          <w:p w14:paraId="297F6FF7"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2B3160CE" w14:textId="77777777" w:rsidR="00804A7C" w:rsidRPr="0060771D" w:rsidRDefault="00804A7C" w:rsidP="004C1A2E">
            <w:pPr>
              <w:spacing w:line="440" w:lineRule="exact"/>
              <w:jc w:val="center"/>
              <w:rPr>
                <w:rFonts w:eastAsia="仿宋_GB2312"/>
                <w:sz w:val="28"/>
                <w:szCs w:val="28"/>
              </w:rPr>
            </w:pPr>
          </w:p>
        </w:tc>
      </w:tr>
      <w:tr w:rsidR="00804A7C" w:rsidRPr="0060771D" w14:paraId="5FB65FB5" w14:textId="205B7636" w:rsidTr="00804A7C">
        <w:trPr>
          <w:trHeight w:val="360"/>
          <w:jc w:val="center"/>
        </w:trPr>
        <w:tc>
          <w:tcPr>
            <w:tcW w:w="0" w:type="auto"/>
            <w:vMerge/>
            <w:tcBorders>
              <w:left w:val="single" w:sz="4" w:space="0" w:color="auto"/>
              <w:right w:val="single" w:sz="4" w:space="0" w:color="auto"/>
            </w:tcBorders>
            <w:shd w:val="clear" w:color="auto" w:fill="auto"/>
            <w:vAlign w:val="center"/>
          </w:tcPr>
          <w:p w14:paraId="5D90A866"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right w:val="single" w:sz="4" w:space="0" w:color="auto"/>
            </w:tcBorders>
            <w:shd w:val="clear" w:color="auto" w:fill="auto"/>
            <w:vAlign w:val="center"/>
          </w:tcPr>
          <w:p w14:paraId="11994652"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（三）</w:t>
            </w:r>
          </w:p>
          <w:p w14:paraId="402B7588"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资源共享（</w:t>
            </w:r>
            <w:r w:rsidRPr="0060771D">
              <w:rPr>
                <w:rFonts w:eastAsia="仿宋_GB2312"/>
                <w:b/>
                <w:sz w:val="28"/>
                <w:szCs w:val="28"/>
              </w:rPr>
              <w:t>4</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5E48AFA8"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1.</w:t>
            </w:r>
            <w:r w:rsidRPr="0060771D">
              <w:rPr>
                <w:rFonts w:eastAsia="仿宋_GB2312"/>
                <w:sz w:val="28"/>
                <w:szCs w:val="28"/>
              </w:rPr>
              <w:t>学校内部实现资源共建共享。</w:t>
            </w:r>
          </w:p>
        </w:tc>
        <w:tc>
          <w:tcPr>
            <w:tcW w:w="851" w:type="dxa"/>
            <w:tcBorders>
              <w:top w:val="single" w:sz="4" w:space="0" w:color="auto"/>
              <w:left w:val="single" w:sz="4" w:space="0" w:color="auto"/>
              <w:bottom w:val="single" w:sz="4" w:space="0" w:color="auto"/>
              <w:right w:val="single" w:sz="4" w:space="0" w:color="auto"/>
            </w:tcBorders>
            <w:vAlign w:val="center"/>
          </w:tcPr>
          <w:p w14:paraId="2587A44A"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FD2B202" w14:textId="77777777" w:rsidR="00804A7C" w:rsidRPr="0060771D" w:rsidRDefault="00804A7C" w:rsidP="004C1A2E">
            <w:pPr>
              <w:spacing w:line="440" w:lineRule="exact"/>
              <w:jc w:val="center"/>
              <w:rPr>
                <w:rFonts w:eastAsia="仿宋_GB2312"/>
                <w:sz w:val="28"/>
                <w:szCs w:val="28"/>
              </w:rPr>
            </w:pPr>
          </w:p>
        </w:tc>
      </w:tr>
      <w:tr w:rsidR="00804A7C" w:rsidRPr="0060771D" w14:paraId="6A7BFE88" w14:textId="0103E001" w:rsidTr="00804A7C">
        <w:trPr>
          <w:jc w:val="center"/>
        </w:trPr>
        <w:tc>
          <w:tcPr>
            <w:tcW w:w="0" w:type="auto"/>
            <w:vMerge/>
            <w:tcBorders>
              <w:left w:val="single" w:sz="4" w:space="0" w:color="auto"/>
              <w:right w:val="single" w:sz="4" w:space="0" w:color="auto"/>
            </w:tcBorders>
            <w:shd w:val="clear" w:color="auto" w:fill="auto"/>
            <w:vAlign w:val="center"/>
          </w:tcPr>
          <w:p w14:paraId="72827EC3"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13460125"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FA6971E"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2.</w:t>
            </w:r>
            <w:r w:rsidRPr="0060771D">
              <w:rPr>
                <w:rFonts w:eastAsia="仿宋_GB2312"/>
                <w:sz w:val="28"/>
                <w:szCs w:val="28"/>
              </w:rPr>
              <w:t>每年有网络课程或特色资源通过县级以上教育资源服务平台实现区域共享。</w:t>
            </w:r>
          </w:p>
        </w:tc>
        <w:tc>
          <w:tcPr>
            <w:tcW w:w="851" w:type="dxa"/>
            <w:tcBorders>
              <w:top w:val="single" w:sz="4" w:space="0" w:color="auto"/>
              <w:left w:val="single" w:sz="4" w:space="0" w:color="auto"/>
              <w:bottom w:val="single" w:sz="4" w:space="0" w:color="auto"/>
              <w:right w:val="single" w:sz="4" w:space="0" w:color="auto"/>
            </w:tcBorders>
            <w:vAlign w:val="center"/>
          </w:tcPr>
          <w:p w14:paraId="35006052"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0CB541C9" w14:textId="77777777" w:rsidR="00804A7C" w:rsidRPr="0060771D" w:rsidRDefault="00804A7C" w:rsidP="004C1A2E">
            <w:pPr>
              <w:spacing w:line="440" w:lineRule="exact"/>
              <w:jc w:val="center"/>
              <w:rPr>
                <w:rFonts w:eastAsia="仿宋_GB2312"/>
                <w:sz w:val="28"/>
                <w:szCs w:val="28"/>
              </w:rPr>
            </w:pPr>
          </w:p>
        </w:tc>
      </w:tr>
      <w:tr w:rsidR="00804A7C" w:rsidRPr="0060771D" w14:paraId="2219C77F" w14:textId="20A97112" w:rsidTr="00804A7C">
        <w:trPr>
          <w:jc w:val="center"/>
        </w:trPr>
        <w:tc>
          <w:tcPr>
            <w:tcW w:w="0" w:type="auto"/>
            <w:vMerge/>
            <w:tcBorders>
              <w:left w:val="single" w:sz="4" w:space="0" w:color="auto"/>
              <w:right w:val="single" w:sz="4" w:space="0" w:color="auto"/>
            </w:tcBorders>
            <w:shd w:val="clear" w:color="auto" w:fill="auto"/>
            <w:vAlign w:val="center"/>
          </w:tcPr>
          <w:p w14:paraId="31E091F5"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0F4C22B9"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6DCC7F4"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3.</w:t>
            </w:r>
            <w:r w:rsidRPr="0060771D">
              <w:rPr>
                <w:rFonts w:eastAsia="仿宋_GB2312"/>
                <w:sz w:val="28"/>
                <w:szCs w:val="28"/>
              </w:rPr>
              <w:t>每年有</w:t>
            </w:r>
            <w:r w:rsidRPr="0060771D">
              <w:rPr>
                <w:rFonts w:eastAsia="仿宋_GB2312"/>
                <w:sz w:val="28"/>
                <w:szCs w:val="28"/>
              </w:rPr>
              <w:t>10%</w:t>
            </w:r>
            <w:r w:rsidRPr="0060771D">
              <w:rPr>
                <w:rFonts w:eastAsia="仿宋_GB2312"/>
                <w:sz w:val="28"/>
                <w:szCs w:val="28"/>
              </w:rPr>
              <w:t>以上的教师上传教学资源</w:t>
            </w:r>
            <w:r w:rsidRPr="0060771D">
              <w:rPr>
                <w:rFonts w:eastAsia="仿宋_GB2312"/>
                <w:sz w:val="28"/>
                <w:szCs w:val="28"/>
              </w:rPr>
              <w:lastRenderedPageBreak/>
              <w:t>至县级以上教育资源服务平台并共享。</w:t>
            </w:r>
          </w:p>
        </w:tc>
        <w:tc>
          <w:tcPr>
            <w:tcW w:w="851" w:type="dxa"/>
            <w:tcBorders>
              <w:top w:val="single" w:sz="4" w:space="0" w:color="auto"/>
              <w:left w:val="single" w:sz="4" w:space="0" w:color="auto"/>
              <w:bottom w:val="single" w:sz="4" w:space="0" w:color="auto"/>
              <w:right w:val="single" w:sz="4" w:space="0" w:color="auto"/>
            </w:tcBorders>
            <w:vAlign w:val="center"/>
          </w:tcPr>
          <w:p w14:paraId="0EEFD70D"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lastRenderedPageBreak/>
              <w:t>1</w:t>
            </w:r>
          </w:p>
        </w:tc>
        <w:tc>
          <w:tcPr>
            <w:tcW w:w="1216" w:type="dxa"/>
            <w:tcBorders>
              <w:top w:val="single" w:sz="4" w:space="0" w:color="auto"/>
              <w:left w:val="single" w:sz="4" w:space="0" w:color="auto"/>
              <w:bottom w:val="single" w:sz="4" w:space="0" w:color="auto"/>
              <w:right w:val="single" w:sz="4" w:space="0" w:color="auto"/>
            </w:tcBorders>
          </w:tcPr>
          <w:p w14:paraId="1F639599" w14:textId="77777777" w:rsidR="00804A7C" w:rsidRPr="0060771D" w:rsidRDefault="00804A7C" w:rsidP="004C1A2E">
            <w:pPr>
              <w:spacing w:line="440" w:lineRule="exact"/>
              <w:jc w:val="center"/>
              <w:rPr>
                <w:rFonts w:eastAsia="仿宋_GB2312"/>
                <w:sz w:val="28"/>
                <w:szCs w:val="28"/>
              </w:rPr>
            </w:pPr>
          </w:p>
        </w:tc>
      </w:tr>
      <w:tr w:rsidR="00804A7C" w:rsidRPr="0060771D" w14:paraId="5E4D395C" w14:textId="4A6EC671"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52070856"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72D7A3BB"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55B12AA1" w14:textId="77777777" w:rsidR="00804A7C" w:rsidRPr="0060771D" w:rsidRDefault="00804A7C" w:rsidP="004C1A2E">
            <w:pPr>
              <w:spacing w:line="380" w:lineRule="exact"/>
              <w:rPr>
                <w:rFonts w:eastAsia="仿宋_GB2312"/>
                <w:sz w:val="28"/>
                <w:szCs w:val="28"/>
              </w:rPr>
            </w:pPr>
            <w:r w:rsidRPr="0060771D">
              <w:rPr>
                <w:rFonts w:eastAsia="仿宋_GB2312"/>
                <w:sz w:val="28"/>
                <w:szCs w:val="28"/>
              </w:rPr>
              <w:t>4.</w:t>
            </w:r>
            <w:r w:rsidRPr="0060771D">
              <w:rPr>
                <w:rFonts w:eastAsia="仿宋_GB2312"/>
                <w:sz w:val="28"/>
                <w:szCs w:val="28"/>
              </w:rPr>
              <w:t>每年有学生作品在县级以上教育资源服务平台展示并共享。</w:t>
            </w:r>
          </w:p>
        </w:tc>
        <w:tc>
          <w:tcPr>
            <w:tcW w:w="851" w:type="dxa"/>
            <w:tcBorders>
              <w:top w:val="single" w:sz="4" w:space="0" w:color="auto"/>
              <w:left w:val="single" w:sz="4" w:space="0" w:color="auto"/>
              <w:bottom w:val="single" w:sz="4" w:space="0" w:color="auto"/>
              <w:right w:val="single" w:sz="4" w:space="0" w:color="auto"/>
            </w:tcBorders>
            <w:vAlign w:val="center"/>
          </w:tcPr>
          <w:p w14:paraId="08BD395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6BFB38F" w14:textId="77777777" w:rsidR="00804A7C" w:rsidRPr="0060771D" w:rsidRDefault="00804A7C" w:rsidP="004C1A2E">
            <w:pPr>
              <w:spacing w:line="440" w:lineRule="exact"/>
              <w:jc w:val="center"/>
              <w:rPr>
                <w:rFonts w:eastAsia="仿宋_GB2312"/>
                <w:sz w:val="28"/>
                <w:szCs w:val="28"/>
              </w:rPr>
            </w:pPr>
          </w:p>
        </w:tc>
      </w:tr>
      <w:tr w:rsidR="00804A7C" w:rsidRPr="0060771D" w14:paraId="53BB0637" w14:textId="5358304B" w:rsidTr="00804A7C">
        <w:trPr>
          <w:jc w:val="center"/>
        </w:trPr>
        <w:tc>
          <w:tcPr>
            <w:tcW w:w="1441" w:type="dxa"/>
            <w:tcBorders>
              <w:top w:val="single" w:sz="4" w:space="0" w:color="auto"/>
              <w:left w:val="single" w:sz="4" w:space="0" w:color="auto"/>
              <w:bottom w:val="single" w:sz="4" w:space="0" w:color="auto"/>
              <w:right w:val="single" w:sz="4" w:space="0" w:color="auto"/>
            </w:tcBorders>
            <w:vAlign w:val="center"/>
          </w:tcPr>
          <w:p w14:paraId="539E6333"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一级指标</w:t>
            </w:r>
          </w:p>
        </w:tc>
        <w:tc>
          <w:tcPr>
            <w:tcW w:w="1531" w:type="dxa"/>
            <w:tcBorders>
              <w:top w:val="single" w:sz="4" w:space="0" w:color="auto"/>
              <w:left w:val="single" w:sz="4" w:space="0" w:color="auto"/>
              <w:bottom w:val="single" w:sz="4" w:space="0" w:color="auto"/>
              <w:right w:val="single" w:sz="4" w:space="0" w:color="auto"/>
            </w:tcBorders>
            <w:vAlign w:val="center"/>
          </w:tcPr>
          <w:p w14:paraId="7E508120"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二级指标</w:t>
            </w:r>
          </w:p>
        </w:tc>
        <w:tc>
          <w:tcPr>
            <w:tcW w:w="4961" w:type="dxa"/>
            <w:tcBorders>
              <w:top w:val="single" w:sz="4" w:space="0" w:color="auto"/>
              <w:left w:val="single" w:sz="4" w:space="0" w:color="auto"/>
              <w:bottom w:val="single" w:sz="4" w:space="0" w:color="auto"/>
              <w:right w:val="single" w:sz="4" w:space="0" w:color="auto"/>
            </w:tcBorders>
            <w:vAlign w:val="center"/>
          </w:tcPr>
          <w:p w14:paraId="7176B483"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三级指标</w:t>
            </w:r>
          </w:p>
        </w:tc>
        <w:tc>
          <w:tcPr>
            <w:tcW w:w="851" w:type="dxa"/>
            <w:tcBorders>
              <w:top w:val="single" w:sz="4" w:space="0" w:color="auto"/>
              <w:left w:val="single" w:sz="4" w:space="0" w:color="auto"/>
              <w:bottom w:val="single" w:sz="4" w:space="0" w:color="auto"/>
              <w:right w:val="single" w:sz="4" w:space="0" w:color="auto"/>
            </w:tcBorders>
            <w:vAlign w:val="center"/>
          </w:tcPr>
          <w:p w14:paraId="71F80A96"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权重</w:t>
            </w:r>
          </w:p>
        </w:tc>
        <w:tc>
          <w:tcPr>
            <w:tcW w:w="1216" w:type="dxa"/>
            <w:tcBorders>
              <w:top w:val="single" w:sz="4" w:space="0" w:color="auto"/>
              <w:left w:val="single" w:sz="4" w:space="0" w:color="auto"/>
              <w:bottom w:val="single" w:sz="4" w:space="0" w:color="auto"/>
              <w:right w:val="single" w:sz="4" w:space="0" w:color="auto"/>
            </w:tcBorders>
          </w:tcPr>
          <w:p w14:paraId="794181B0" w14:textId="77777777" w:rsidR="00804A7C" w:rsidRPr="0060771D" w:rsidRDefault="00804A7C" w:rsidP="004C1A2E">
            <w:pPr>
              <w:spacing w:line="440" w:lineRule="exact"/>
              <w:jc w:val="center"/>
              <w:rPr>
                <w:rFonts w:eastAsia="黑体"/>
                <w:sz w:val="28"/>
                <w:szCs w:val="28"/>
              </w:rPr>
            </w:pPr>
          </w:p>
        </w:tc>
      </w:tr>
      <w:tr w:rsidR="00804A7C" w:rsidRPr="0060771D" w14:paraId="3D0261F2" w14:textId="611931F9" w:rsidTr="00804A7C">
        <w:trPr>
          <w:trHeight w:val="1100"/>
          <w:jc w:val="center"/>
        </w:trPr>
        <w:tc>
          <w:tcPr>
            <w:tcW w:w="1441" w:type="dxa"/>
            <w:vMerge w:val="restart"/>
            <w:tcBorders>
              <w:top w:val="single" w:sz="4" w:space="0" w:color="auto"/>
              <w:left w:val="single" w:sz="4" w:space="0" w:color="auto"/>
              <w:right w:val="single" w:sz="4" w:space="0" w:color="auto"/>
            </w:tcBorders>
            <w:shd w:val="clear" w:color="auto" w:fill="auto"/>
            <w:vAlign w:val="center"/>
          </w:tcPr>
          <w:p w14:paraId="48EA5135"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三</w:t>
            </w:r>
          </w:p>
          <w:p w14:paraId="603A474D"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信息素养</w:t>
            </w:r>
          </w:p>
          <w:p w14:paraId="36CE4823"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w:t>
            </w:r>
            <w:r w:rsidRPr="0060771D">
              <w:rPr>
                <w:rFonts w:eastAsia="楷体_GB2312"/>
                <w:b/>
                <w:sz w:val="28"/>
                <w:szCs w:val="28"/>
              </w:rPr>
              <w:t>15</w:t>
            </w:r>
            <w:r w:rsidRPr="0060771D">
              <w:rPr>
                <w:rFonts w:eastAsia="楷体_GB2312"/>
                <w:b/>
                <w:sz w:val="28"/>
                <w:szCs w:val="28"/>
              </w:rPr>
              <w:t>分）</w:t>
            </w:r>
          </w:p>
        </w:tc>
        <w:tc>
          <w:tcPr>
            <w:tcW w:w="1531" w:type="dxa"/>
            <w:vMerge w:val="restart"/>
            <w:tcBorders>
              <w:top w:val="single" w:sz="4" w:space="0" w:color="auto"/>
              <w:left w:val="single" w:sz="4" w:space="0" w:color="auto"/>
              <w:right w:val="single" w:sz="4" w:space="0" w:color="auto"/>
            </w:tcBorders>
            <w:shd w:val="clear" w:color="auto" w:fill="auto"/>
            <w:vAlign w:val="center"/>
          </w:tcPr>
          <w:p w14:paraId="22B24786"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（一）</w:t>
            </w:r>
          </w:p>
          <w:p w14:paraId="2C6EAD3B"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学生发展</w:t>
            </w:r>
            <w:r w:rsidRPr="0060771D">
              <w:rPr>
                <w:rFonts w:eastAsia="仿宋_GB2312"/>
                <w:b/>
                <w:sz w:val="28"/>
                <w:szCs w:val="28"/>
              </w:rPr>
              <w:t>(5</w:t>
            </w:r>
            <w:r w:rsidRPr="0060771D">
              <w:rPr>
                <w:rFonts w:eastAsia="仿宋_GB2312"/>
                <w:b/>
                <w:sz w:val="28"/>
                <w:szCs w:val="28"/>
              </w:rPr>
              <w:t>分</w:t>
            </w:r>
            <w:r w:rsidRPr="0060771D">
              <w:rPr>
                <w:rFonts w:eastAsia="仿宋_GB2312"/>
                <w:b/>
                <w:sz w:val="28"/>
                <w:szCs w:val="28"/>
              </w:rPr>
              <w:t>)</w:t>
            </w:r>
          </w:p>
        </w:tc>
        <w:tc>
          <w:tcPr>
            <w:tcW w:w="4961" w:type="dxa"/>
            <w:tcBorders>
              <w:top w:val="single" w:sz="4" w:space="0" w:color="auto"/>
              <w:left w:val="single" w:sz="4" w:space="0" w:color="auto"/>
              <w:bottom w:val="single" w:sz="4" w:space="0" w:color="auto"/>
              <w:right w:val="single" w:sz="4" w:space="0" w:color="auto"/>
            </w:tcBorders>
            <w:vAlign w:val="center"/>
          </w:tcPr>
          <w:p w14:paraId="2CF88A33"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1.</w:t>
            </w:r>
            <w:r w:rsidRPr="0060771D">
              <w:rPr>
                <w:rFonts w:eastAsia="仿宋_GB2312"/>
                <w:sz w:val="28"/>
                <w:szCs w:val="28"/>
              </w:rPr>
              <w:t>能获取、存储、加工、发布信息，能利用技术进行学习、交流、创造。</w:t>
            </w:r>
          </w:p>
        </w:tc>
        <w:tc>
          <w:tcPr>
            <w:tcW w:w="851" w:type="dxa"/>
            <w:tcBorders>
              <w:top w:val="single" w:sz="4" w:space="0" w:color="auto"/>
              <w:left w:val="single" w:sz="4" w:space="0" w:color="auto"/>
              <w:bottom w:val="single" w:sz="4" w:space="0" w:color="auto"/>
              <w:right w:val="single" w:sz="4" w:space="0" w:color="auto"/>
            </w:tcBorders>
            <w:vAlign w:val="center"/>
          </w:tcPr>
          <w:p w14:paraId="55DA913B"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E9F132C" w14:textId="77777777" w:rsidR="00804A7C" w:rsidRPr="0060771D" w:rsidRDefault="00804A7C" w:rsidP="004C1A2E">
            <w:pPr>
              <w:spacing w:line="440" w:lineRule="exact"/>
              <w:jc w:val="center"/>
              <w:rPr>
                <w:rFonts w:eastAsia="仿宋_GB2312"/>
                <w:sz w:val="28"/>
                <w:szCs w:val="28"/>
              </w:rPr>
            </w:pPr>
          </w:p>
        </w:tc>
      </w:tr>
      <w:tr w:rsidR="00804A7C" w:rsidRPr="0060771D" w14:paraId="4AEF7239" w14:textId="57AF402C" w:rsidTr="00804A7C">
        <w:trPr>
          <w:jc w:val="center"/>
        </w:trPr>
        <w:tc>
          <w:tcPr>
            <w:tcW w:w="0" w:type="auto"/>
            <w:vMerge/>
            <w:tcBorders>
              <w:left w:val="single" w:sz="4" w:space="0" w:color="auto"/>
              <w:right w:val="single" w:sz="4" w:space="0" w:color="auto"/>
            </w:tcBorders>
            <w:shd w:val="clear" w:color="auto" w:fill="auto"/>
            <w:vAlign w:val="center"/>
          </w:tcPr>
          <w:p w14:paraId="1F744EC4"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4BFE847A"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E2D1CE6"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2.</w:t>
            </w:r>
            <w:r w:rsidRPr="0060771D">
              <w:rPr>
                <w:rFonts w:eastAsia="仿宋_GB2312"/>
                <w:sz w:val="28"/>
                <w:szCs w:val="28"/>
              </w:rPr>
              <w:t>能通过个人空间进行资源管理，开展自主、合作、探究学习。</w:t>
            </w:r>
          </w:p>
        </w:tc>
        <w:tc>
          <w:tcPr>
            <w:tcW w:w="851" w:type="dxa"/>
            <w:tcBorders>
              <w:top w:val="single" w:sz="4" w:space="0" w:color="auto"/>
              <w:left w:val="single" w:sz="4" w:space="0" w:color="auto"/>
              <w:bottom w:val="single" w:sz="4" w:space="0" w:color="auto"/>
              <w:right w:val="single" w:sz="4" w:space="0" w:color="auto"/>
            </w:tcBorders>
            <w:vAlign w:val="center"/>
          </w:tcPr>
          <w:p w14:paraId="23BAA8EE"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793DB2DF" w14:textId="77777777" w:rsidR="00804A7C" w:rsidRPr="0060771D" w:rsidRDefault="00804A7C" w:rsidP="004C1A2E">
            <w:pPr>
              <w:spacing w:line="440" w:lineRule="exact"/>
              <w:jc w:val="center"/>
              <w:rPr>
                <w:rFonts w:eastAsia="仿宋_GB2312"/>
                <w:sz w:val="28"/>
                <w:szCs w:val="28"/>
              </w:rPr>
            </w:pPr>
          </w:p>
        </w:tc>
      </w:tr>
      <w:tr w:rsidR="00804A7C" w:rsidRPr="0060771D" w14:paraId="267C70DA" w14:textId="4F03FB83" w:rsidTr="00804A7C">
        <w:trPr>
          <w:jc w:val="center"/>
        </w:trPr>
        <w:tc>
          <w:tcPr>
            <w:tcW w:w="0" w:type="auto"/>
            <w:vMerge/>
            <w:tcBorders>
              <w:left w:val="single" w:sz="4" w:space="0" w:color="auto"/>
              <w:right w:val="single" w:sz="4" w:space="0" w:color="auto"/>
            </w:tcBorders>
            <w:shd w:val="clear" w:color="auto" w:fill="auto"/>
            <w:vAlign w:val="center"/>
          </w:tcPr>
          <w:p w14:paraId="5EFDE4A6"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4D399C61"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6311A8B"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3.</w:t>
            </w:r>
            <w:r w:rsidRPr="0060771D">
              <w:rPr>
                <w:rFonts w:eastAsia="仿宋_GB2312"/>
                <w:sz w:val="28"/>
                <w:szCs w:val="28"/>
              </w:rPr>
              <w:t>学生能制作数字作品，近两年有学生参加县级以上教育部门组织的相关竞赛并获奖。</w:t>
            </w:r>
          </w:p>
        </w:tc>
        <w:tc>
          <w:tcPr>
            <w:tcW w:w="851" w:type="dxa"/>
            <w:tcBorders>
              <w:top w:val="single" w:sz="4" w:space="0" w:color="auto"/>
              <w:left w:val="single" w:sz="4" w:space="0" w:color="auto"/>
              <w:bottom w:val="single" w:sz="4" w:space="0" w:color="auto"/>
              <w:right w:val="single" w:sz="4" w:space="0" w:color="auto"/>
            </w:tcBorders>
            <w:vAlign w:val="center"/>
          </w:tcPr>
          <w:p w14:paraId="14D41027"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6D4BD02" w14:textId="77777777" w:rsidR="00804A7C" w:rsidRPr="0060771D" w:rsidRDefault="00804A7C" w:rsidP="004C1A2E">
            <w:pPr>
              <w:spacing w:line="440" w:lineRule="exact"/>
              <w:jc w:val="center"/>
              <w:rPr>
                <w:rFonts w:eastAsia="仿宋_GB2312"/>
                <w:sz w:val="28"/>
                <w:szCs w:val="28"/>
              </w:rPr>
            </w:pPr>
          </w:p>
        </w:tc>
      </w:tr>
      <w:tr w:rsidR="00804A7C" w:rsidRPr="0060771D" w14:paraId="09FBEF49" w14:textId="0A63EF90" w:rsidTr="00804A7C">
        <w:trPr>
          <w:jc w:val="center"/>
        </w:trPr>
        <w:tc>
          <w:tcPr>
            <w:tcW w:w="0" w:type="auto"/>
            <w:vMerge/>
            <w:tcBorders>
              <w:left w:val="single" w:sz="4" w:space="0" w:color="auto"/>
              <w:right w:val="single" w:sz="4" w:space="0" w:color="auto"/>
            </w:tcBorders>
            <w:shd w:val="clear" w:color="auto" w:fill="auto"/>
            <w:vAlign w:val="center"/>
          </w:tcPr>
          <w:p w14:paraId="0F021604"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5E13617B"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88F9735"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4.</w:t>
            </w:r>
            <w:r w:rsidRPr="0060771D">
              <w:rPr>
                <w:rFonts w:eastAsia="仿宋_GB2312"/>
                <w:sz w:val="28"/>
                <w:szCs w:val="28"/>
              </w:rPr>
              <w:t>能遵守网络文明礼仪，自觉尊重知识产权，自觉抵制不良信息。</w:t>
            </w:r>
          </w:p>
        </w:tc>
        <w:tc>
          <w:tcPr>
            <w:tcW w:w="851" w:type="dxa"/>
            <w:tcBorders>
              <w:top w:val="single" w:sz="4" w:space="0" w:color="auto"/>
              <w:left w:val="single" w:sz="4" w:space="0" w:color="auto"/>
              <w:bottom w:val="single" w:sz="4" w:space="0" w:color="auto"/>
              <w:right w:val="single" w:sz="4" w:space="0" w:color="auto"/>
            </w:tcBorders>
            <w:vAlign w:val="center"/>
          </w:tcPr>
          <w:p w14:paraId="27A898D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6EA2820" w14:textId="77777777" w:rsidR="00804A7C" w:rsidRPr="0060771D" w:rsidRDefault="00804A7C" w:rsidP="004C1A2E">
            <w:pPr>
              <w:spacing w:line="440" w:lineRule="exact"/>
              <w:jc w:val="center"/>
              <w:rPr>
                <w:rFonts w:eastAsia="仿宋_GB2312"/>
                <w:sz w:val="28"/>
                <w:szCs w:val="28"/>
              </w:rPr>
            </w:pPr>
          </w:p>
        </w:tc>
      </w:tr>
      <w:tr w:rsidR="00804A7C" w:rsidRPr="0060771D" w14:paraId="2430A5FD" w14:textId="50123209" w:rsidTr="00804A7C">
        <w:trPr>
          <w:jc w:val="center"/>
        </w:trPr>
        <w:tc>
          <w:tcPr>
            <w:tcW w:w="0" w:type="auto"/>
            <w:vMerge/>
            <w:tcBorders>
              <w:left w:val="single" w:sz="4" w:space="0" w:color="auto"/>
              <w:right w:val="single" w:sz="4" w:space="0" w:color="auto"/>
            </w:tcBorders>
            <w:shd w:val="clear" w:color="auto" w:fill="auto"/>
            <w:vAlign w:val="center"/>
          </w:tcPr>
          <w:p w14:paraId="21177713"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1C3FC62F"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（二）</w:t>
            </w:r>
          </w:p>
          <w:p w14:paraId="55A2A7FA"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教师发展</w:t>
            </w:r>
            <w:r w:rsidRPr="0060771D">
              <w:rPr>
                <w:rFonts w:eastAsia="仿宋_GB2312"/>
                <w:b/>
                <w:sz w:val="28"/>
                <w:szCs w:val="28"/>
              </w:rPr>
              <w:t>(5</w:t>
            </w:r>
            <w:r w:rsidRPr="0060771D">
              <w:rPr>
                <w:rFonts w:eastAsia="仿宋_GB2312"/>
                <w:b/>
                <w:sz w:val="28"/>
                <w:szCs w:val="28"/>
              </w:rPr>
              <w:t>分</w:t>
            </w:r>
            <w:r w:rsidRPr="0060771D">
              <w:rPr>
                <w:rFonts w:eastAsia="仿宋_GB2312"/>
                <w:b/>
                <w:sz w:val="28"/>
                <w:szCs w:val="28"/>
              </w:rPr>
              <w:t>)</w:t>
            </w:r>
          </w:p>
        </w:tc>
        <w:tc>
          <w:tcPr>
            <w:tcW w:w="4961" w:type="dxa"/>
            <w:tcBorders>
              <w:top w:val="single" w:sz="4" w:space="0" w:color="auto"/>
              <w:left w:val="single" w:sz="4" w:space="0" w:color="auto"/>
              <w:bottom w:val="single" w:sz="4" w:space="0" w:color="auto"/>
              <w:right w:val="single" w:sz="4" w:space="0" w:color="auto"/>
            </w:tcBorders>
            <w:vAlign w:val="center"/>
          </w:tcPr>
          <w:p w14:paraId="5C1316C8"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1.</w:t>
            </w:r>
            <w:r w:rsidRPr="0060771D">
              <w:rPr>
                <w:rFonts w:eastAsia="仿宋_GB2312"/>
                <w:sz w:val="28"/>
                <w:szCs w:val="28"/>
              </w:rPr>
              <w:t>全员通过国家、省中小学教师信息技术应用能力提升工程培训。</w:t>
            </w:r>
          </w:p>
        </w:tc>
        <w:tc>
          <w:tcPr>
            <w:tcW w:w="851" w:type="dxa"/>
            <w:tcBorders>
              <w:top w:val="single" w:sz="4" w:space="0" w:color="auto"/>
              <w:left w:val="single" w:sz="4" w:space="0" w:color="auto"/>
              <w:bottom w:val="single" w:sz="4" w:space="0" w:color="auto"/>
              <w:right w:val="single" w:sz="4" w:space="0" w:color="auto"/>
            </w:tcBorders>
            <w:vAlign w:val="center"/>
          </w:tcPr>
          <w:p w14:paraId="635DE540"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5165803" w14:textId="77777777" w:rsidR="00804A7C" w:rsidRPr="0060771D" w:rsidRDefault="00804A7C" w:rsidP="004C1A2E">
            <w:pPr>
              <w:spacing w:line="440" w:lineRule="exact"/>
              <w:jc w:val="center"/>
              <w:rPr>
                <w:rFonts w:eastAsia="仿宋_GB2312"/>
                <w:sz w:val="28"/>
                <w:szCs w:val="28"/>
              </w:rPr>
            </w:pPr>
          </w:p>
        </w:tc>
      </w:tr>
      <w:tr w:rsidR="00804A7C" w:rsidRPr="0060771D" w14:paraId="3B1BC932" w14:textId="253B55A4" w:rsidTr="00804A7C">
        <w:trPr>
          <w:jc w:val="center"/>
        </w:trPr>
        <w:tc>
          <w:tcPr>
            <w:tcW w:w="0" w:type="auto"/>
            <w:vMerge/>
            <w:tcBorders>
              <w:left w:val="single" w:sz="4" w:space="0" w:color="auto"/>
              <w:right w:val="single" w:sz="4" w:space="0" w:color="auto"/>
            </w:tcBorders>
            <w:shd w:val="clear" w:color="auto" w:fill="auto"/>
            <w:vAlign w:val="center"/>
          </w:tcPr>
          <w:p w14:paraId="795C974D"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254E3F"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237A8AB"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2.</w:t>
            </w:r>
            <w:r w:rsidRPr="0060771D">
              <w:rPr>
                <w:rFonts w:eastAsia="仿宋_GB2312"/>
                <w:sz w:val="28"/>
                <w:szCs w:val="28"/>
              </w:rPr>
              <w:t>能利用信息技术进行教育教学、教研、评价和管理。</w:t>
            </w:r>
          </w:p>
        </w:tc>
        <w:tc>
          <w:tcPr>
            <w:tcW w:w="851" w:type="dxa"/>
            <w:tcBorders>
              <w:top w:val="single" w:sz="4" w:space="0" w:color="auto"/>
              <w:left w:val="single" w:sz="4" w:space="0" w:color="auto"/>
              <w:bottom w:val="single" w:sz="4" w:space="0" w:color="auto"/>
              <w:right w:val="single" w:sz="4" w:space="0" w:color="auto"/>
            </w:tcBorders>
            <w:vAlign w:val="center"/>
          </w:tcPr>
          <w:p w14:paraId="0C4E839D"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7051334A" w14:textId="77777777" w:rsidR="00804A7C" w:rsidRPr="0060771D" w:rsidRDefault="00804A7C" w:rsidP="004C1A2E">
            <w:pPr>
              <w:spacing w:line="440" w:lineRule="exact"/>
              <w:jc w:val="center"/>
              <w:rPr>
                <w:rFonts w:eastAsia="仿宋_GB2312"/>
                <w:sz w:val="28"/>
                <w:szCs w:val="28"/>
              </w:rPr>
            </w:pPr>
          </w:p>
        </w:tc>
      </w:tr>
      <w:tr w:rsidR="00804A7C" w:rsidRPr="0060771D" w14:paraId="49AC1CAB" w14:textId="76299F5B" w:rsidTr="00804A7C">
        <w:trPr>
          <w:jc w:val="center"/>
        </w:trPr>
        <w:tc>
          <w:tcPr>
            <w:tcW w:w="0" w:type="auto"/>
            <w:vMerge/>
            <w:tcBorders>
              <w:left w:val="single" w:sz="4" w:space="0" w:color="auto"/>
              <w:right w:val="single" w:sz="4" w:space="0" w:color="auto"/>
            </w:tcBorders>
            <w:shd w:val="clear" w:color="auto" w:fill="auto"/>
            <w:vAlign w:val="center"/>
          </w:tcPr>
          <w:p w14:paraId="34024E9E"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8ED9DD"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E48E4A7"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3.</w:t>
            </w:r>
            <w:r w:rsidRPr="0060771D">
              <w:rPr>
                <w:rFonts w:eastAsia="仿宋_GB2312"/>
                <w:sz w:val="28"/>
                <w:szCs w:val="28"/>
              </w:rPr>
              <w:t>近两年有省级以上信息技术教育教学应用论文、课题等研究成果或参加市级以上信息化相关竞赛并获奖。</w:t>
            </w:r>
          </w:p>
        </w:tc>
        <w:tc>
          <w:tcPr>
            <w:tcW w:w="851" w:type="dxa"/>
            <w:tcBorders>
              <w:top w:val="single" w:sz="4" w:space="0" w:color="auto"/>
              <w:left w:val="single" w:sz="4" w:space="0" w:color="auto"/>
              <w:bottom w:val="single" w:sz="4" w:space="0" w:color="auto"/>
              <w:right w:val="single" w:sz="4" w:space="0" w:color="auto"/>
            </w:tcBorders>
            <w:vAlign w:val="center"/>
          </w:tcPr>
          <w:p w14:paraId="6D78ADB0"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35D36177" w14:textId="77777777" w:rsidR="00804A7C" w:rsidRPr="0060771D" w:rsidRDefault="00804A7C" w:rsidP="004C1A2E">
            <w:pPr>
              <w:spacing w:line="440" w:lineRule="exact"/>
              <w:jc w:val="center"/>
              <w:rPr>
                <w:rFonts w:eastAsia="仿宋_GB2312"/>
                <w:sz w:val="28"/>
                <w:szCs w:val="28"/>
              </w:rPr>
            </w:pPr>
          </w:p>
        </w:tc>
      </w:tr>
      <w:tr w:rsidR="00804A7C" w:rsidRPr="0060771D" w14:paraId="05AFE2DF" w14:textId="094EF25E" w:rsidTr="00804A7C">
        <w:trPr>
          <w:jc w:val="center"/>
        </w:trPr>
        <w:tc>
          <w:tcPr>
            <w:tcW w:w="0" w:type="auto"/>
            <w:vMerge/>
            <w:tcBorders>
              <w:left w:val="single" w:sz="4" w:space="0" w:color="auto"/>
              <w:right w:val="single" w:sz="4" w:space="0" w:color="auto"/>
            </w:tcBorders>
            <w:shd w:val="clear" w:color="auto" w:fill="auto"/>
            <w:vAlign w:val="center"/>
          </w:tcPr>
          <w:p w14:paraId="6AD49CF7"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7996AF8E"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（三）</w:t>
            </w:r>
          </w:p>
          <w:p w14:paraId="24D9D64B"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信息化</w:t>
            </w:r>
          </w:p>
          <w:p w14:paraId="53FED0E3"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领导力</w:t>
            </w:r>
          </w:p>
          <w:p w14:paraId="71A085E7"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w:t>
            </w:r>
            <w:r w:rsidRPr="0060771D">
              <w:rPr>
                <w:rFonts w:eastAsia="仿宋_GB2312"/>
                <w:b/>
                <w:sz w:val="28"/>
                <w:szCs w:val="28"/>
              </w:rPr>
              <w:t>5</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tcPr>
          <w:p w14:paraId="363DEF45"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 xml:space="preserve">1. </w:t>
            </w:r>
            <w:r w:rsidRPr="0060771D">
              <w:rPr>
                <w:rFonts w:eastAsia="仿宋_GB2312"/>
                <w:sz w:val="28"/>
                <w:szCs w:val="28"/>
              </w:rPr>
              <w:t>校长及管理团队有清晰的信息化发展目标和思路。近两年参加省级以上信息化领导力培训，达到国家《中小学校长信息化领导力标准（试行）》要求。</w:t>
            </w:r>
          </w:p>
        </w:tc>
        <w:tc>
          <w:tcPr>
            <w:tcW w:w="851" w:type="dxa"/>
            <w:tcBorders>
              <w:top w:val="single" w:sz="4" w:space="0" w:color="auto"/>
              <w:left w:val="single" w:sz="4" w:space="0" w:color="auto"/>
              <w:bottom w:val="single" w:sz="4" w:space="0" w:color="auto"/>
              <w:right w:val="single" w:sz="4" w:space="0" w:color="auto"/>
            </w:tcBorders>
            <w:vAlign w:val="center"/>
          </w:tcPr>
          <w:p w14:paraId="011109C1"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34B4B559" w14:textId="77777777" w:rsidR="00804A7C" w:rsidRPr="0060771D" w:rsidRDefault="00804A7C" w:rsidP="004C1A2E">
            <w:pPr>
              <w:spacing w:line="440" w:lineRule="exact"/>
              <w:jc w:val="center"/>
              <w:rPr>
                <w:rFonts w:eastAsia="仿宋_GB2312"/>
                <w:sz w:val="28"/>
                <w:szCs w:val="28"/>
              </w:rPr>
            </w:pPr>
          </w:p>
        </w:tc>
      </w:tr>
      <w:tr w:rsidR="00804A7C" w:rsidRPr="0060771D" w14:paraId="7606C926" w14:textId="139DEFD3" w:rsidTr="00804A7C">
        <w:trPr>
          <w:trHeight w:val="1447"/>
          <w:jc w:val="center"/>
        </w:trPr>
        <w:tc>
          <w:tcPr>
            <w:tcW w:w="0" w:type="auto"/>
            <w:vMerge/>
            <w:tcBorders>
              <w:left w:val="single" w:sz="4" w:space="0" w:color="auto"/>
              <w:right w:val="single" w:sz="4" w:space="0" w:color="auto"/>
            </w:tcBorders>
            <w:shd w:val="clear" w:color="auto" w:fill="auto"/>
            <w:vAlign w:val="center"/>
          </w:tcPr>
          <w:p w14:paraId="479F2981"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080A72"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F858412"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2.</w:t>
            </w:r>
            <w:r w:rsidRPr="0060771D">
              <w:rPr>
                <w:rFonts w:eastAsia="仿宋_GB2312"/>
                <w:sz w:val="28"/>
                <w:szCs w:val="28"/>
              </w:rPr>
              <w:t>校长及管理团队能运用信息技术手段开展管理，开展基于大数据的教育治理和绩效评价。</w:t>
            </w:r>
          </w:p>
        </w:tc>
        <w:tc>
          <w:tcPr>
            <w:tcW w:w="851" w:type="dxa"/>
            <w:tcBorders>
              <w:top w:val="single" w:sz="4" w:space="0" w:color="auto"/>
              <w:left w:val="single" w:sz="4" w:space="0" w:color="auto"/>
              <w:bottom w:val="single" w:sz="4" w:space="0" w:color="auto"/>
              <w:right w:val="single" w:sz="4" w:space="0" w:color="auto"/>
            </w:tcBorders>
            <w:vAlign w:val="center"/>
          </w:tcPr>
          <w:p w14:paraId="1028530D"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2D0638FC" w14:textId="77777777" w:rsidR="00804A7C" w:rsidRPr="0060771D" w:rsidRDefault="00804A7C" w:rsidP="004C1A2E">
            <w:pPr>
              <w:spacing w:line="440" w:lineRule="exact"/>
              <w:jc w:val="center"/>
              <w:rPr>
                <w:rFonts w:eastAsia="仿宋_GB2312"/>
                <w:sz w:val="28"/>
                <w:szCs w:val="28"/>
              </w:rPr>
            </w:pPr>
          </w:p>
        </w:tc>
      </w:tr>
      <w:tr w:rsidR="00804A7C" w:rsidRPr="0060771D" w14:paraId="34B7AE2A" w14:textId="62C4F263"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7D5FB62E"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DCFAD2"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78F2AB9"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3.</w:t>
            </w:r>
            <w:r w:rsidRPr="0060771D">
              <w:rPr>
                <w:rFonts w:eastAsia="仿宋_GB2312"/>
                <w:sz w:val="28"/>
                <w:szCs w:val="28"/>
              </w:rPr>
              <w:t>校长及管理团队能带头应用信息技术手段开展教育教学活动。</w:t>
            </w:r>
          </w:p>
        </w:tc>
        <w:tc>
          <w:tcPr>
            <w:tcW w:w="851" w:type="dxa"/>
            <w:tcBorders>
              <w:top w:val="single" w:sz="4" w:space="0" w:color="auto"/>
              <w:left w:val="single" w:sz="4" w:space="0" w:color="auto"/>
              <w:bottom w:val="single" w:sz="4" w:space="0" w:color="auto"/>
              <w:right w:val="single" w:sz="4" w:space="0" w:color="auto"/>
            </w:tcBorders>
            <w:vAlign w:val="center"/>
          </w:tcPr>
          <w:p w14:paraId="5A66CC47"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893ADCF" w14:textId="77777777" w:rsidR="00804A7C" w:rsidRPr="0060771D" w:rsidRDefault="00804A7C" w:rsidP="004C1A2E">
            <w:pPr>
              <w:spacing w:line="440" w:lineRule="exact"/>
              <w:jc w:val="center"/>
              <w:rPr>
                <w:rFonts w:eastAsia="仿宋_GB2312"/>
                <w:sz w:val="28"/>
                <w:szCs w:val="28"/>
              </w:rPr>
            </w:pPr>
          </w:p>
        </w:tc>
      </w:tr>
      <w:tr w:rsidR="00804A7C" w:rsidRPr="0060771D" w14:paraId="0BB7C459" w14:textId="147FC2FB" w:rsidTr="00804A7C">
        <w:trPr>
          <w:jc w:val="center"/>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05A14A18"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一级指标</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7A41D1D"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二级指标</w:t>
            </w:r>
          </w:p>
        </w:tc>
        <w:tc>
          <w:tcPr>
            <w:tcW w:w="4961" w:type="dxa"/>
            <w:tcBorders>
              <w:top w:val="single" w:sz="4" w:space="0" w:color="auto"/>
              <w:left w:val="single" w:sz="4" w:space="0" w:color="auto"/>
              <w:bottom w:val="single" w:sz="4" w:space="0" w:color="auto"/>
              <w:right w:val="single" w:sz="4" w:space="0" w:color="auto"/>
            </w:tcBorders>
            <w:vAlign w:val="center"/>
          </w:tcPr>
          <w:p w14:paraId="0DFDA353"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三级指标</w:t>
            </w:r>
          </w:p>
        </w:tc>
        <w:tc>
          <w:tcPr>
            <w:tcW w:w="851" w:type="dxa"/>
            <w:tcBorders>
              <w:top w:val="single" w:sz="4" w:space="0" w:color="auto"/>
              <w:left w:val="single" w:sz="4" w:space="0" w:color="auto"/>
              <w:bottom w:val="single" w:sz="4" w:space="0" w:color="auto"/>
              <w:right w:val="single" w:sz="4" w:space="0" w:color="auto"/>
            </w:tcBorders>
            <w:vAlign w:val="center"/>
          </w:tcPr>
          <w:p w14:paraId="566F6D0F"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权重</w:t>
            </w:r>
          </w:p>
        </w:tc>
        <w:tc>
          <w:tcPr>
            <w:tcW w:w="1216" w:type="dxa"/>
            <w:tcBorders>
              <w:top w:val="single" w:sz="4" w:space="0" w:color="auto"/>
              <w:left w:val="single" w:sz="4" w:space="0" w:color="auto"/>
              <w:bottom w:val="single" w:sz="4" w:space="0" w:color="auto"/>
              <w:right w:val="single" w:sz="4" w:space="0" w:color="auto"/>
            </w:tcBorders>
          </w:tcPr>
          <w:p w14:paraId="0467D66D" w14:textId="77777777" w:rsidR="00804A7C" w:rsidRPr="0060771D" w:rsidRDefault="00804A7C" w:rsidP="004C1A2E">
            <w:pPr>
              <w:spacing w:line="440" w:lineRule="exact"/>
              <w:jc w:val="center"/>
              <w:rPr>
                <w:rFonts w:eastAsia="黑体"/>
                <w:sz w:val="28"/>
                <w:szCs w:val="28"/>
              </w:rPr>
            </w:pPr>
          </w:p>
        </w:tc>
      </w:tr>
      <w:tr w:rsidR="00804A7C" w:rsidRPr="0060771D" w14:paraId="32CF81C3" w14:textId="1E99D2C4" w:rsidTr="00804A7C">
        <w:trPr>
          <w:jc w:val="center"/>
        </w:trPr>
        <w:tc>
          <w:tcPr>
            <w:tcW w:w="1441" w:type="dxa"/>
            <w:vMerge w:val="restart"/>
            <w:tcBorders>
              <w:top w:val="single" w:sz="4" w:space="0" w:color="auto"/>
              <w:left w:val="single" w:sz="4" w:space="0" w:color="auto"/>
              <w:right w:val="single" w:sz="4" w:space="0" w:color="auto"/>
            </w:tcBorders>
            <w:shd w:val="clear" w:color="auto" w:fill="auto"/>
            <w:vAlign w:val="center"/>
          </w:tcPr>
          <w:p w14:paraId="23F45364"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lastRenderedPageBreak/>
              <w:t>四</w:t>
            </w:r>
          </w:p>
          <w:p w14:paraId="6F2FDA9F"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融合创新</w:t>
            </w:r>
          </w:p>
          <w:p w14:paraId="19E307EA"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w:t>
            </w:r>
            <w:r w:rsidRPr="0060771D">
              <w:rPr>
                <w:rFonts w:eastAsia="楷体_GB2312"/>
                <w:b/>
                <w:sz w:val="28"/>
                <w:szCs w:val="28"/>
              </w:rPr>
              <w:t>25</w:t>
            </w:r>
            <w:r w:rsidRPr="0060771D">
              <w:rPr>
                <w:rFonts w:eastAsia="楷体_GB2312"/>
                <w:b/>
                <w:sz w:val="28"/>
                <w:szCs w:val="28"/>
              </w:rPr>
              <w:t>分）</w:t>
            </w:r>
          </w:p>
        </w:tc>
        <w:tc>
          <w:tcPr>
            <w:tcW w:w="1531" w:type="dxa"/>
            <w:vMerge w:val="restart"/>
            <w:tcBorders>
              <w:top w:val="single" w:sz="4" w:space="0" w:color="auto"/>
              <w:left w:val="single" w:sz="4" w:space="0" w:color="auto"/>
              <w:right w:val="single" w:sz="4" w:space="0" w:color="auto"/>
            </w:tcBorders>
            <w:shd w:val="clear" w:color="auto" w:fill="auto"/>
            <w:vAlign w:val="center"/>
          </w:tcPr>
          <w:p w14:paraId="35B3631E"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（一）</w:t>
            </w:r>
          </w:p>
          <w:p w14:paraId="3DEE37D6"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智慧教学（</w:t>
            </w:r>
            <w:r w:rsidRPr="0060771D">
              <w:rPr>
                <w:rFonts w:eastAsia="仿宋_GB2312"/>
                <w:b/>
                <w:sz w:val="28"/>
                <w:szCs w:val="28"/>
              </w:rPr>
              <w:t>12</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76E0E095"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1.</w:t>
            </w:r>
            <w:r w:rsidRPr="0060771D">
              <w:rPr>
                <w:rFonts w:eastAsia="仿宋_GB2312"/>
                <w:sz w:val="28"/>
                <w:szCs w:val="28"/>
              </w:rPr>
              <w:t>利用信息化平台进行备课，课时数占总课时数的</w:t>
            </w:r>
            <w:r w:rsidRPr="0060771D">
              <w:rPr>
                <w:rFonts w:eastAsia="仿宋_GB2312"/>
                <w:sz w:val="28"/>
                <w:szCs w:val="28"/>
              </w:rPr>
              <w:t>90%</w:t>
            </w:r>
            <w:r w:rsidRPr="0060771D">
              <w:rPr>
                <w:rFonts w:eastAsia="仿宋_GB2312"/>
                <w:sz w:val="28"/>
                <w:szCs w:val="28"/>
              </w:rPr>
              <w:t>以上。</w:t>
            </w:r>
          </w:p>
        </w:tc>
        <w:tc>
          <w:tcPr>
            <w:tcW w:w="851" w:type="dxa"/>
            <w:tcBorders>
              <w:top w:val="single" w:sz="4" w:space="0" w:color="auto"/>
              <w:left w:val="single" w:sz="4" w:space="0" w:color="auto"/>
              <w:bottom w:val="single" w:sz="4" w:space="0" w:color="auto"/>
              <w:right w:val="single" w:sz="4" w:space="0" w:color="auto"/>
            </w:tcBorders>
            <w:vAlign w:val="center"/>
          </w:tcPr>
          <w:p w14:paraId="2C14BE26"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3</w:t>
            </w:r>
          </w:p>
        </w:tc>
        <w:tc>
          <w:tcPr>
            <w:tcW w:w="1216" w:type="dxa"/>
            <w:tcBorders>
              <w:top w:val="single" w:sz="4" w:space="0" w:color="auto"/>
              <w:left w:val="single" w:sz="4" w:space="0" w:color="auto"/>
              <w:bottom w:val="single" w:sz="4" w:space="0" w:color="auto"/>
              <w:right w:val="single" w:sz="4" w:space="0" w:color="auto"/>
            </w:tcBorders>
          </w:tcPr>
          <w:p w14:paraId="0E376167" w14:textId="77777777" w:rsidR="00804A7C" w:rsidRPr="0060771D" w:rsidRDefault="00804A7C" w:rsidP="004C1A2E">
            <w:pPr>
              <w:spacing w:line="440" w:lineRule="exact"/>
              <w:jc w:val="center"/>
              <w:rPr>
                <w:rFonts w:eastAsia="仿宋_GB2312"/>
                <w:sz w:val="28"/>
                <w:szCs w:val="28"/>
              </w:rPr>
            </w:pPr>
          </w:p>
        </w:tc>
      </w:tr>
      <w:tr w:rsidR="00804A7C" w:rsidRPr="0060771D" w14:paraId="44F18E98" w14:textId="7DA068BB" w:rsidTr="00804A7C">
        <w:trPr>
          <w:jc w:val="center"/>
        </w:trPr>
        <w:tc>
          <w:tcPr>
            <w:tcW w:w="0" w:type="auto"/>
            <w:vMerge/>
            <w:tcBorders>
              <w:left w:val="single" w:sz="4" w:space="0" w:color="auto"/>
              <w:right w:val="single" w:sz="4" w:space="0" w:color="auto"/>
            </w:tcBorders>
            <w:shd w:val="clear" w:color="auto" w:fill="auto"/>
            <w:vAlign w:val="center"/>
          </w:tcPr>
          <w:p w14:paraId="5DB1D407"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0A20079C"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9D090D7"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2.</w:t>
            </w:r>
            <w:r w:rsidRPr="0060771D">
              <w:rPr>
                <w:rFonts w:eastAsia="仿宋_GB2312"/>
                <w:sz w:val="28"/>
                <w:szCs w:val="28"/>
              </w:rPr>
              <w:t>开展智慧课堂教学，创新教育教学模式，构建自主、合作、探究的教与学方式。智慧课堂学科全覆盖。</w:t>
            </w:r>
          </w:p>
        </w:tc>
        <w:tc>
          <w:tcPr>
            <w:tcW w:w="851" w:type="dxa"/>
            <w:tcBorders>
              <w:top w:val="single" w:sz="4" w:space="0" w:color="auto"/>
              <w:left w:val="single" w:sz="4" w:space="0" w:color="auto"/>
              <w:bottom w:val="single" w:sz="4" w:space="0" w:color="auto"/>
              <w:right w:val="single" w:sz="4" w:space="0" w:color="auto"/>
            </w:tcBorders>
            <w:vAlign w:val="center"/>
          </w:tcPr>
          <w:p w14:paraId="21513F2E"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3</w:t>
            </w:r>
          </w:p>
        </w:tc>
        <w:tc>
          <w:tcPr>
            <w:tcW w:w="1216" w:type="dxa"/>
            <w:tcBorders>
              <w:top w:val="single" w:sz="4" w:space="0" w:color="auto"/>
              <w:left w:val="single" w:sz="4" w:space="0" w:color="auto"/>
              <w:bottom w:val="single" w:sz="4" w:space="0" w:color="auto"/>
              <w:right w:val="single" w:sz="4" w:space="0" w:color="auto"/>
            </w:tcBorders>
          </w:tcPr>
          <w:p w14:paraId="0DDED69B" w14:textId="77777777" w:rsidR="00804A7C" w:rsidRPr="0060771D" w:rsidRDefault="00804A7C" w:rsidP="004C1A2E">
            <w:pPr>
              <w:spacing w:line="440" w:lineRule="exact"/>
              <w:jc w:val="center"/>
              <w:rPr>
                <w:rFonts w:eastAsia="仿宋_GB2312"/>
                <w:sz w:val="28"/>
                <w:szCs w:val="28"/>
              </w:rPr>
            </w:pPr>
          </w:p>
        </w:tc>
      </w:tr>
      <w:tr w:rsidR="00804A7C" w:rsidRPr="0060771D" w14:paraId="34EA6995" w14:textId="38DBB7C6" w:rsidTr="00804A7C">
        <w:trPr>
          <w:jc w:val="center"/>
        </w:trPr>
        <w:tc>
          <w:tcPr>
            <w:tcW w:w="0" w:type="auto"/>
            <w:vMerge/>
            <w:tcBorders>
              <w:left w:val="single" w:sz="4" w:space="0" w:color="auto"/>
              <w:right w:val="single" w:sz="4" w:space="0" w:color="auto"/>
            </w:tcBorders>
            <w:shd w:val="clear" w:color="auto" w:fill="auto"/>
            <w:vAlign w:val="center"/>
          </w:tcPr>
          <w:p w14:paraId="01F8309E"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296DD73F"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5E7480E"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3.</w:t>
            </w:r>
            <w:r w:rsidRPr="0060771D">
              <w:rPr>
                <w:rFonts w:eastAsia="仿宋_GB2312"/>
                <w:sz w:val="28"/>
                <w:szCs w:val="28"/>
              </w:rPr>
              <w:t>利用信息技术手段开展情境式、体验式教学。高中能开展真实与虚拟环境互补的实验教学。</w:t>
            </w:r>
          </w:p>
        </w:tc>
        <w:tc>
          <w:tcPr>
            <w:tcW w:w="851" w:type="dxa"/>
            <w:tcBorders>
              <w:top w:val="single" w:sz="4" w:space="0" w:color="auto"/>
              <w:left w:val="single" w:sz="4" w:space="0" w:color="auto"/>
              <w:bottom w:val="single" w:sz="4" w:space="0" w:color="auto"/>
              <w:right w:val="single" w:sz="4" w:space="0" w:color="auto"/>
            </w:tcBorders>
            <w:vAlign w:val="center"/>
          </w:tcPr>
          <w:p w14:paraId="44C42C7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6025FAFF" w14:textId="77777777" w:rsidR="00804A7C" w:rsidRPr="0060771D" w:rsidRDefault="00804A7C" w:rsidP="004C1A2E">
            <w:pPr>
              <w:spacing w:line="440" w:lineRule="exact"/>
              <w:jc w:val="center"/>
              <w:rPr>
                <w:rFonts w:eastAsia="仿宋_GB2312"/>
                <w:sz w:val="28"/>
                <w:szCs w:val="28"/>
              </w:rPr>
            </w:pPr>
          </w:p>
        </w:tc>
      </w:tr>
      <w:tr w:rsidR="00804A7C" w:rsidRPr="0060771D" w14:paraId="5B592070" w14:textId="2C1B0133" w:rsidTr="00804A7C">
        <w:trPr>
          <w:jc w:val="center"/>
        </w:trPr>
        <w:tc>
          <w:tcPr>
            <w:tcW w:w="0" w:type="auto"/>
            <w:vMerge/>
            <w:tcBorders>
              <w:left w:val="single" w:sz="4" w:space="0" w:color="auto"/>
              <w:right w:val="single" w:sz="4" w:space="0" w:color="auto"/>
            </w:tcBorders>
            <w:shd w:val="clear" w:color="auto" w:fill="auto"/>
            <w:vAlign w:val="center"/>
          </w:tcPr>
          <w:p w14:paraId="1FE1543E"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2269A392"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9B4D1BC"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4.</w:t>
            </w:r>
            <w:r w:rsidRPr="0060771D">
              <w:rPr>
                <w:rFonts w:eastAsia="仿宋_GB2312"/>
                <w:sz w:val="28"/>
                <w:szCs w:val="28"/>
              </w:rPr>
              <w:t>开展基于大数据的教情、学情分析，推进精准化的教与学。</w:t>
            </w:r>
          </w:p>
        </w:tc>
        <w:tc>
          <w:tcPr>
            <w:tcW w:w="851" w:type="dxa"/>
            <w:tcBorders>
              <w:top w:val="single" w:sz="4" w:space="0" w:color="auto"/>
              <w:left w:val="single" w:sz="4" w:space="0" w:color="auto"/>
              <w:bottom w:val="single" w:sz="4" w:space="0" w:color="auto"/>
              <w:right w:val="single" w:sz="4" w:space="0" w:color="auto"/>
            </w:tcBorders>
            <w:vAlign w:val="center"/>
          </w:tcPr>
          <w:p w14:paraId="38DEEDE4"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2309BEF8" w14:textId="77777777" w:rsidR="00804A7C" w:rsidRPr="0060771D" w:rsidRDefault="00804A7C" w:rsidP="004C1A2E">
            <w:pPr>
              <w:spacing w:line="440" w:lineRule="exact"/>
              <w:jc w:val="center"/>
              <w:rPr>
                <w:rFonts w:eastAsia="仿宋_GB2312"/>
                <w:sz w:val="28"/>
                <w:szCs w:val="28"/>
              </w:rPr>
            </w:pPr>
          </w:p>
        </w:tc>
      </w:tr>
      <w:tr w:rsidR="00804A7C" w:rsidRPr="0060771D" w14:paraId="6CA7ABD9" w14:textId="47F007D6" w:rsidTr="00804A7C">
        <w:trPr>
          <w:jc w:val="center"/>
        </w:trPr>
        <w:tc>
          <w:tcPr>
            <w:tcW w:w="0" w:type="auto"/>
            <w:vMerge/>
            <w:tcBorders>
              <w:left w:val="single" w:sz="4" w:space="0" w:color="auto"/>
              <w:right w:val="single" w:sz="4" w:space="0" w:color="auto"/>
            </w:tcBorders>
            <w:shd w:val="clear" w:color="auto" w:fill="auto"/>
            <w:vAlign w:val="center"/>
          </w:tcPr>
          <w:p w14:paraId="053E5603"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43766517"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010FF72"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5.</w:t>
            </w:r>
            <w:r w:rsidRPr="0060771D">
              <w:rPr>
                <w:rFonts w:eastAsia="仿宋_GB2312"/>
                <w:sz w:val="28"/>
                <w:szCs w:val="28"/>
              </w:rPr>
              <w:t>利用移动学习终端，实现移动、泛在的个性化学习。</w:t>
            </w:r>
          </w:p>
        </w:tc>
        <w:tc>
          <w:tcPr>
            <w:tcW w:w="851" w:type="dxa"/>
            <w:tcBorders>
              <w:top w:val="single" w:sz="4" w:space="0" w:color="auto"/>
              <w:left w:val="single" w:sz="4" w:space="0" w:color="auto"/>
              <w:bottom w:val="single" w:sz="4" w:space="0" w:color="auto"/>
              <w:right w:val="single" w:sz="4" w:space="0" w:color="auto"/>
            </w:tcBorders>
            <w:vAlign w:val="center"/>
          </w:tcPr>
          <w:p w14:paraId="172474F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5E696B1E" w14:textId="77777777" w:rsidR="00804A7C" w:rsidRPr="0060771D" w:rsidRDefault="00804A7C" w:rsidP="004C1A2E">
            <w:pPr>
              <w:spacing w:line="440" w:lineRule="exact"/>
              <w:jc w:val="center"/>
              <w:rPr>
                <w:rFonts w:eastAsia="仿宋_GB2312"/>
                <w:sz w:val="28"/>
                <w:szCs w:val="28"/>
              </w:rPr>
            </w:pPr>
          </w:p>
        </w:tc>
      </w:tr>
      <w:tr w:rsidR="00804A7C" w:rsidRPr="0060771D" w14:paraId="7E2F1DBE" w14:textId="0D3F3797" w:rsidTr="00804A7C">
        <w:trPr>
          <w:jc w:val="center"/>
        </w:trPr>
        <w:tc>
          <w:tcPr>
            <w:tcW w:w="0" w:type="auto"/>
            <w:vMerge/>
            <w:tcBorders>
              <w:left w:val="single" w:sz="4" w:space="0" w:color="auto"/>
              <w:right w:val="single" w:sz="4" w:space="0" w:color="auto"/>
            </w:tcBorders>
            <w:shd w:val="clear" w:color="auto" w:fill="auto"/>
            <w:vAlign w:val="center"/>
          </w:tcPr>
          <w:p w14:paraId="7778A3A8"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right w:val="single" w:sz="4" w:space="0" w:color="auto"/>
            </w:tcBorders>
            <w:shd w:val="clear" w:color="auto" w:fill="auto"/>
            <w:vAlign w:val="center"/>
          </w:tcPr>
          <w:p w14:paraId="6A2B5FBC"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（二）</w:t>
            </w:r>
          </w:p>
          <w:p w14:paraId="1D04AB4E"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智慧管理（</w:t>
            </w:r>
            <w:r w:rsidRPr="0060771D">
              <w:rPr>
                <w:rFonts w:eastAsia="仿宋_GB2312"/>
                <w:b/>
                <w:sz w:val="28"/>
                <w:szCs w:val="28"/>
              </w:rPr>
              <w:t>10</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572C9A6A"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1.</w:t>
            </w:r>
            <w:r w:rsidRPr="0060771D">
              <w:rPr>
                <w:rFonts w:eastAsia="仿宋_GB2312"/>
                <w:sz w:val="28"/>
                <w:szCs w:val="28"/>
              </w:rPr>
              <w:t>建有校园门户网站，信息及时更新。</w:t>
            </w:r>
          </w:p>
        </w:tc>
        <w:tc>
          <w:tcPr>
            <w:tcW w:w="851" w:type="dxa"/>
            <w:tcBorders>
              <w:top w:val="single" w:sz="4" w:space="0" w:color="auto"/>
              <w:left w:val="single" w:sz="4" w:space="0" w:color="auto"/>
              <w:bottom w:val="single" w:sz="4" w:space="0" w:color="auto"/>
              <w:right w:val="single" w:sz="4" w:space="0" w:color="auto"/>
            </w:tcBorders>
            <w:vAlign w:val="center"/>
          </w:tcPr>
          <w:p w14:paraId="652CAE7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4D445F97" w14:textId="77777777" w:rsidR="00804A7C" w:rsidRPr="0060771D" w:rsidRDefault="00804A7C" w:rsidP="004C1A2E">
            <w:pPr>
              <w:spacing w:line="440" w:lineRule="exact"/>
              <w:jc w:val="center"/>
              <w:rPr>
                <w:rFonts w:eastAsia="仿宋_GB2312"/>
                <w:sz w:val="28"/>
                <w:szCs w:val="28"/>
              </w:rPr>
            </w:pPr>
          </w:p>
        </w:tc>
      </w:tr>
      <w:tr w:rsidR="00804A7C" w:rsidRPr="0060771D" w14:paraId="42D19957" w14:textId="5314057C" w:rsidTr="00804A7C">
        <w:trPr>
          <w:jc w:val="center"/>
        </w:trPr>
        <w:tc>
          <w:tcPr>
            <w:tcW w:w="0" w:type="auto"/>
            <w:vMerge/>
            <w:tcBorders>
              <w:left w:val="single" w:sz="4" w:space="0" w:color="auto"/>
              <w:right w:val="single" w:sz="4" w:space="0" w:color="auto"/>
            </w:tcBorders>
            <w:shd w:val="clear" w:color="auto" w:fill="auto"/>
            <w:vAlign w:val="center"/>
          </w:tcPr>
          <w:p w14:paraId="7094F988"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1E35CBD2"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0D9030B"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2.</w:t>
            </w:r>
            <w:r w:rsidRPr="0060771D">
              <w:rPr>
                <w:rFonts w:eastAsia="仿宋_GB2312"/>
                <w:sz w:val="28"/>
                <w:szCs w:val="28"/>
              </w:rPr>
              <w:t>统一电子身份认证，实现多系统单点登录。</w:t>
            </w:r>
          </w:p>
        </w:tc>
        <w:tc>
          <w:tcPr>
            <w:tcW w:w="851" w:type="dxa"/>
            <w:tcBorders>
              <w:top w:val="single" w:sz="4" w:space="0" w:color="auto"/>
              <w:left w:val="single" w:sz="4" w:space="0" w:color="auto"/>
              <w:bottom w:val="single" w:sz="4" w:space="0" w:color="auto"/>
              <w:right w:val="single" w:sz="4" w:space="0" w:color="auto"/>
            </w:tcBorders>
            <w:vAlign w:val="center"/>
          </w:tcPr>
          <w:p w14:paraId="705688F9"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422359E3" w14:textId="77777777" w:rsidR="00804A7C" w:rsidRPr="0060771D" w:rsidRDefault="00804A7C" w:rsidP="004C1A2E">
            <w:pPr>
              <w:spacing w:line="440" w:lineRule="exact"/>
              <w:jc w:val="center"/>
              <w:rPr>
                <w:rFonts w:eastAsia="仿宋_GB2312"/>
                <w:sz w:val="28"/>
                <w:szCs w:val="28"/>
              </w:rPr>
            </w:pPr>
          </w:p>
        </w:tc>
      </w:tr>
      <w:tr w:rsidR="00804A7C" w:rsidRPr="0060771D" w14:paraId="78A59DEF" w14:textId="613C2C42" w:rsidTr="00804A7C">
        <w:trPr>
          <w:jc w:val="center"/>
        </w:trPr>
        <w:tc>
          <w:tcPr>
            <w:tcW w:w="0" w:type="auto"/>
            <w:vMerge/>
            <w:tcBorders>
              <w:left w:val="single" w:sz="4" w:space="0" w:color="auto"/>
              <w:right w:val="single" w:sz="4" w:space="0" w:color="auto"/>
            </w:tcBorders>
            <w:shd w:val="clear" w:color="auto" w:fill="auto"/>
            <w:vAlign w:val="center"/>
          </w:tcPr>
          <w:p w14:paraId="7DF47332"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25F44824"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7805409"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3.</w:t>
            </w:r>
            <w:r w:rsidRPr="0060771D">
              <w:rPr>
                <w:rFonts w:eastAsia="仿宋_GB2312"/>
                <w:sz w:val="28"/>
                <w:szCs w:val="28"/>
              </w:rPr>
              <w:t>部署各类管理信息系统并有效应用，实现与省平台互联互通和数据共享。</w:t>
            </w:r>
          </w:p>
        </w:tc>
        <w:tc>
          <w:tcPr>
            <w:tcW w:w="851" w:type="dxa"/>
            <w:tcBorders>
              <w:top w:val="single" w:sz="4" w:space="0" w:color="auto"/>
              <w:left w:val="single" w:sz="4" w:space="0" w:color="auto"/>
              <w:bottom w:val="single" w:sz="4" w:space="0" w:color="auto"/>
              <w:right w:val="single" w:sz="4" w:space="0" w:color="auto"/>
            </w:tcBorders>
            <w:vAlign w:val="center"/>
          </w:tcPr>
          <w:p w14:paraId="0124B7A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5C7AD52A" w14:textId="77777777" w:rsidR="00804A7C" w:rsidRPr="0060771D" w:rsidRDefault="00804A7C" w:rsidP="004C1A2E">
            <w:pPr>
              <w:spacing w:line="440" w:lineRule="exact"/>
              <w:jc w:val="center"/>
              <w:rPr>
                <w:rFonts w:eastAsia="仿宋_GB2312"/>
                <w:sz w:val="28"/>
                <w:szCs w:val="28"/>
              </w:rPr>
            </w:pPr>
          </w:p>
        </w:tc>
      </w:tr>
      <w:tr w:rsidR="00804A7C" w:rsidRPr="0060771D" w14:paraId="68352A49" w14:textId="6F508964" w:rsidTr="00804A7C">
        <w:trPr>
          <w:jc w:val="center"/>
        </w:trPr>
        <w:tc>
          <w:tcPr>
            <w:tcW w:w="0" w:type="auto"/>
            <w:vMerge/>
            <w:tcBorders>
              <w:left w:val="single" w:sz="4" w:space="0" w:color="auto"/>
              <w:right w:val="single" w:sz="4" w:space="0" w:color="auto"/>
            </w:tcBorders>
            <w:shd w:val="clear" w:color="auto" w:fill="auto"/>
            <w:vAlign w:val="center"/>
          </w:tcPr>
          <w:p w14:paraId="04A8E319"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5E1CEC1B"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tcPr>
          <w:p w14:paraId="169AA03A" w14:textId="77777777" w:rsidR="00804A7C" w:rsidRPr="0060771D" w:rsidRDefault="00804A7C" w:rsidP="004C1A2E">
            <w:pPr>
              <w:spacing w:line="460" w:lineRule="exact"/>
              <w:rPr>
                <w:rFonts w:eastAsia="仿宋_GB2312"/>
                <w:sz w:val="28"/>
                <w:szCs w:val="28"/>
              </w:rPr>
            </w:pPr>
            <w:r w:rsidRPr="0060771D">
              <w:rPr>
                <w:rFonts w:eastAsia="仿宋_GB2312"/>
                <w:sz w:val="28"/>
                <w:szCs w:val="28"/>
              </w:rPr>
              <w:t>4.</w:t>
            </w:r>
            <w:r w:rsidRPr="0060771D">
              <w:rPr>
                <w:rFonts w:eastAsia="仿宋_GB2312"/>
                <w:sz w:val="28"/>
                <w:szCs w:val="28"/>
              </w:rPr>
              <w:t>建立数据分析模型和评估指标体系，开展基于大数据分析的教育教学管理和评价。</w:t>
            </w:r>
          </w:p>
        </w:tc>
        <w:tc>
          <w:tcPr>
            <w:tcW w:w="851" w:type="dxa"/>
            <w:tcBorders>
              <w:top w:val="single" w:sz="4" w:space="0" w:color="auto"/>
              <w:left w:val="single" w:sz="4" w:space="0" w:color="auto"/>
              <w:bottom w:val="single" w:sz="4" w:space="0" w:color="auto"/>
              <w:right w:val="single" w:sz="4" w:space="0" w:color="auto"/>
            </w:tcBorders>
          </w:tcPr>
          <w:p w14:paraId="4501916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7FB3B90F" w14:textId="77777777" w:rsidR="00804A7C" w:rsidRPr="0060771D" w:rsidRDefault="00804A7C" w:rsidP="004C1A2E">
            <w:pPr>
              <w:spacing w:line="440" w:lineRule="exact"/>
              <w:jc w:val="center"/>
              <w:rPr>
                <w:rFonts w:eastAsia="仿宋_GB2312"/>
                <w:sz w:val="28"/>
                <w:szCs w:val="28"/>
              </w:rPr>
            </w:pPr>
          </w:p>
        </w:tc>
      </w:tr>
      <w:tr w:rsidR="00804A7C" w:rsidRPr="0060771D" w14:paraId="4357D4A2" w14:textId="2CCF7ED8" w:rsidTr="00804A7C">
        <w:trPr>
          <w:jc w:val="center"/>
        </w:trPr>
        <w:tc>
          <w:tcPr>
            <w:tcW w:w="0" w:type="auto"/>
            <w:vMerge/>
            <w:tcBorders>
              <w:left w:val="single" w:sz="4" w:space="0" w:color="auto"/>
              <w:right w:val="single" w:sz="4" w:space="0" w:color="auto"/>
            </w:tcBorders>
            <w:shd w:val="clear" w:color="auto" w:fill="auto"/>
            <w:vAlign w:val="center"/>
          </w:tcPr>
          <w:p w14:paraId="5AA41FFD"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656C1535"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E768C75"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5.</w:t>
            </w:r>
            <w:r w:rsidRPr="0060771D">
              <w:rPr>
                <w:rFonts w:eastAsia="仿宋_GB2312"/>
                <w:sz w:val="28"/>
                <w:szCs w:val="28"/>
              </w:rPr>
              <w:t>利用学生综合素质评价系统对学生进行全面科学评价。</w:t>
            </w:r>
          </w:p>
        </w:tc>
        <w:tc>
          <w:tcPr>
            <w:tcW w:w="851" w:type="dxa"/>
            <w:tcBorders>
              <w:top w:val="single" w:sz="4" w:space="0" w:color="auto"/>
              <w:left w:val="single" w:sz="4" w:space="0" w:color="auto"/>
              <w:bottom w:val="single" w:sz="4" w:space="0" w:color="auto"/>
              <w:right w:val="single" w:sz="4" w:space="0" w:color="auto"/>
            </w:tcBorders>
            <w:vAlign w:val="center"/>
          </w:tcPr>
          <w:p w14:paraId="24F76E86"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2F41EAD4" w14:textId="77777777" w:rsidR="00804A7C" w:rsidRPr="0060771D" w:rsidRDefault="00804A7C" w:rsidP="004C1A2E">
            <w:pPr>
              <w:spacing w:line="440" w:lineRule="exact"/>
              <w:jc w:val="center"/>
              <w:rPr>
                <w:rFonts w:eastAsia="仿宋_GB2312"/>
                <w:sz w:val="28"/>
                <w:szCs w:val="28"/>
              </w:rPr>
            </w:pPr>
          </w:p>
        </w:tc>
      </w:tr>
      <w:tr w:rsidR="00804A7C" w:rsidRPr="0060771D" w14:paraId="662FC39E" w14:textId="0EDA9000" w:rsidTr="00804A7C">
        <w:trPr>
          <w:jc w:val="center"/>
        </w:trPr>
        <w:tc>
          <w:tcPr>
            <w:tcW w:w="0" w:type="auto"/>
            <w:vMerge/>
            <w:tcBorders>
              <w:left w:val="single" w:sz="4" w:space="0" w:color="auto"/>
              <w:right w:val="single" w:sz="4" w:space="0" w:color="auto"/>
            </w:tcBorders>
            <w:shd w:val="clear" w:color="auto" w:fill="auto"/>
            <w:vAlign w:val="center"/>
          </w:tcPr>
          <w:p w14:paraId="1B852F68" w14:textId="77777777" w:rsidR="00804A7C" w:rsidRPr="0060771D" w:rsidRDefault="00804A7C" w:rsidP="004C1A2E">
            <w:pPr>
              <w:widowControl/>
              <w:spacing w:line="440" w:lineRule="exact"/>
              <w:jc w:val="left"/>
              <w:rPr>
                <w:rFonts w:eastAsia="楷体_GB2312"/>
                <w:b/>
                <w:sz w:val="28"/>
                <w:szCs w:val="28"/>
              </w:rPr>
            </w:pPr>
          </w:p>
        </w:tc>
        <w:tc>
          <w:tcPr>
            <w:tcW w:w="0" w:type="auto"/>
            <w:vMerge w:val="restart"/>
            <w:tcBorders>
              <w:top w:val="single" w:sz="4" w:space="0" w:color="auto"/>
              <w:left w:val="single" w:sz="4" w:space="0" w:color="auto"/>
              <w:right w:val="single" w:sz="4" w:space="0" w:color="auto"/>
            </w:tcBorders>
            <w:shd w:val="clear" w:color="auto" w:fill="auto"/>
            <w:vAlign w:val="center"/>
          </w:tcPr>
          <w:p w14:paraId="5F78797A" w14:textId="77777777" w:rsidR="00804A7C" w:rsidRPr="0060771D" w:rsidRDefault="00804A7C" w:rsidP="004C1A2E">
            <w:pPr>
              <w:widowControl/>
              <w:spacing w:line="440" w:lineRule="exact"/>
              <w:jc w:val="center"/>
              <w:rPr>
                <w:rFonts w:eastAsia="仿宋_GB2312"/>
                <w:b/>
                <w:sz w:val="28"/>
                <w:szCs w:val="28"/>
              </w:rPr>
            </w:pPr>
            <w:r w:rsidRPr="0060771D">
              <w:rPr>
                <w:rFonts w:eastAsia="仿宋_GB2312"/>
                <w:b/>
                <w:sz w:val="28"/>
                <w:szCs w:val="28"/>
              </w:rPr>
              <w:t>（三）</w:t>
            </w:r>
          </w:p>
          <w:p w14:paraId="2BD92F36" w14:textId="77777777" w:rsidR="00804A7C" w:rsidRPr="0060771D" w:rsidRDefault="00804A7C" w:rsidP="004C1A2E">
            <w:pPr>
              <w:widowControl/>
              <w:spacing w:line="440" w:lineRule="exact"/>
              <w:jc w:val="center"/>
              <w:rPr>
                <w:rFonts w:eastAsia="仿宋_GB2312"/>
                <w:b/>
                <w:sz w:val="28"/>
                <w:szCs w:val="28"/>
              </w:rPr>
            </w:pPr>
            <w:r w:rsidRPr="0060771D">
              <w:rPr>
                <w:rFonts w:eastAsia="仿宋_GB2312"/>
                <w:b/>
                <w:sz w:val="28"/>
                <w:szCs w:val="28"/>
              </w:rPr>
              <w:t>智慧服务</w:t>
            </w:r>
          </w:p>
          <w:p w14:paraId="45F5080D" w14:textId="77777777" w:rsidR="00804A7C" w:rsidRPr="0060771D" w:rsidRDefault="00804A7C" w:rsidP="004C1A2E">
            <w:pPr>
              <w:widowControl/>
              <w:spacing w:line="440" w:lineRule="exact"/>
              <w:jc w:val="center"/>
              <w:rPr>
                <w:rFonts w:eastAsia="仿宋_GB2312"/>
                <w:b/>
                <w:sz w:val="28"/>
                <w:szCs w:val="28"/>
              </w:rPr>
            </w:pPr>
            <w:r w:rsidRPr="0060771D">
              <w:rPr>
                <w:rFonts w:eastAsia="仿宋_GB2312"/>
                <w:b/>
                <w:sz w:val="28"/>
                <w:szCs w:val="28"/>
              </w:rPr>
              <w:t>（</w:t>
            </w:r>
            <w:r w:rsidRPr="0060771D">
              <w:rPr>
                <w:rFonts w:eastAsia="仿宋_GB2312"/>
                <w:b/>
                <w:sz w:val="28"/>
                <w:szCs w:val="28"/>
              </w:rPr>
              <w:t>3</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6442C7F7"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提供免费的家校互动平台服务，进行有效的家校互动。高中能为学生社会综合实践等活动提供信息化支持。</w:t>
            </w:r>
          </w:p>
        </w:tc>
        <w:tc>
          <w:tcPr>
            <w:tcW w:w="851" w:type="dxa"/>
            <w:tcBorders>
              <w:top w:val="single" w:sz="4" w:space="0" w:color="auto"/>
              <w:left w:val="single" w:sz="4" w:space="0" w:color="auto"/>
              <w:bottom w:val="single" w:sz="4" w:space="0" w:color="auto"/>
              <w:right w:val="single" w:sz="4" w:space="0" w:color="auto"/>
            </w:tcBorders>
            <w:vAlign w:val="center"/>
          </w:tcPr>
          <w:p w14:paraId="70FE487C"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71D30053" w14:textId="77777777" w:rsidR="00804A7C" w:rsidRPr="0060771D" w:rsidRDefault="00804A7C" w:rsidP="004C1A2E">
            <w:pPr>
              <w:spacing w:line="440" w:lineRule="exact"/>
              <w:jc w:val="center"/>
              <w:rPr>
                <w:rFonts w:eastAsia="仿宋_GB2312"/>
                <w:sz w:val="28"/>
                <w:szCs w:val="28"/>
              </w:rPr>
            </w:pPr>
          </w:p>
        </w:tc>
      </w:tr>
      <w:tr w:rsidR="00804A7C" w:rsidRPr="0060771D" w14:paraId="71FD604D" w14:textId="46C0766C"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517066EE"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60298CD4"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50C8F16"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利用信息技术手段提供课程资源、名师资源等社会公益服务。</w:t>
            </w:r>
          </w:p>
        </w:tc>
        <w:tc>
          <w:tcPr>
            <w:tcW w:w="851" w:type="dxa"/>
            <w:tcBorders>
              <w:top w:val="single" w:sz="4" w:space="0" w:color="auto"/>
              <w:left w:val="single" w:sz="4" w:space="0" w:color="auto"/>
              <w:bottom w:val="single" w:sz="4" w:space="0" w:color="auto"/>
              <w:right w:val="single" w:sz="4" w:space="0" w:color="auto"/>
            </w:tcBorders>
            <w:vAlign w:val="center"/>
          </w:tcPr>
          <w:p w14:paraId="3DDA1250"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08BFA41" w14:textId="77777777" w:rsidR="00804A7C" w:rsidRPr="0060771D" w:rsidRDefault="00804A7C" w:rsidP="004C1A2E">
            <w:pPr>
              <w:spacing w:line="440" w:lineRule="exact"/>
              <w:jc w:val="center"/>
              <w:rPr>
                <w:rFonts w:eastAsia="仿宋_GB2312"/>
                <w:sz w:val="28"/>
                <w:szCs w:val="28"/>
              </w:rPr>
            </w:pPr>
          </w:p>
        </w:tc>
      </w:tr>
      <w:tr w:rsidR="00804A7C" w:rsidRPr="0060771D" w14:paraId="3F80D804" w14:textId="750C7477" w:rsidTr="00804A7C">
        <w:trPr>
          <w:jc w:val="center"/>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06450A0"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一级指标</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375DE45"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二级指标</w:t>
            </w:r>
          </w:p>
        </w:tc>
        <w:tc>
          <w:tcPr>
            <w:tcW w:w="4961" w:type="dxa"/>
            <w:tcBorders>
              <w:top w:val="single" w:sz="4" w:space="0" w:color="auto"/>
              <w:left w:val="single" w:sz="4" w:space="0" w:color="auto"/>
              <w:bottom w:val="single" w:sz="4" w:space="0" w:color="auto"/>
              <w:right w:val="single" w:sz="4" w:space="0" w:color="auto"/>
            </w:tcBorders>
            <w:vAlign w:val="center"/>
          </w:tcPr>
          <w:p w14:paraId="1BDCD63C"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三级指标</w:t>
            </w:r>
          </w:p>
        </w:tc>
        <w:tc>
          <w:tcPr>
            <w:tcW w:w="851" w:type="dxa"/>
            <w:tcBorders>
              <w:top w:val="single" w:sz="4" w:space="0" w:color="auto"/>
              <w:left w:val="single" w:sz="4" w:space="0" w:color="auto"/>
              <w:bottom w:val="single" w:sz="4" w:space="0" w:color="auto"/>
              <w:right w:val="single" w:sz="4" w:space="0" w:color="auto"/>
            </w:tcBorders>
            <w:vAlign w:val="center"/>
          </w:tcPr>
          <w:p w14:paraId="0213751F"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权重</w:t>
            </w:r>
          </w:p>
        </w:tc>
        <w:tc>
          <w:tcPr>
            <w:tcW w:w="1216" w:type="dxa"/>
            <w:tcBorders>
              <w:top w:val="single" w:sz="4" w:space="0" w:color="auto"/>
              <w:left w:val="single" w:sz="4" w:space="0" w:color="auto"/>
              <w:bottom w:val="single" w:sz="4" w:space="0" w:color="auto"/>
              <w:right w:val="single" w:sz="4" w:space="0" w:color="auto"/>
            </w:tcBorders>
          </w:tcPr>
          <w:p w14:paraId="79DCE5CC" w14:textId="77777777" w:rsidR="00804A7C" w:rsidRPr="0060771D" w:rsidRDefault="00804A7C" w:rsidP="004C1A2E">
            <w:pPr>
              <w:spacing w:line="440" w:lineRule="exact"/>
              <w:jc w:val="center"/>
              <w:rPr>
                <w:rFonts w:eastAsia="黑体"/>
                <w:sz w:val="28"/>
                <w:szCs w:val="28"/>
              </w:rPr>
            </w:pPr>
          </w:p>
        </w:tc>
      </w:tr>
      <w:tr w:rsidR="00804A7C" w:rsidRPr="0060771D" w14:paraId="1509F65C" w14:textId="2A68CAF5" w:rsidTr="00804A7C">
        <w:trPr>
          <w:jc w:val="center"/>
        </w:trPr>
        <w:tc>
          <w:tcPr>
            <w:tcW w:w="1441" w:type="dxa"/>
            <w:vMerge w:val="restart"/>
            <w:tcBorders>
              <w:top w:val="single" w:sz="4" w:space="0" w:color="auto"/>
              <w:left w:val="single" w:sz="4" w:space="0" w:color="auto"/>
              <w:right w:val="single" w:sz="4" w:space="0" w:color="auto"/>
            </w:tcBorders>
            <w:shd w:val="clear" w:color="auto" w:fill="auto"/>
            <w:vAlign w:val="center"/>
          </w:tcPr>
          <w:p w14:paraId="4CEBDC4F"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五</w:t>
            </w:r>
          </w:p>
          <w:p w14:paraId="0F6F9ECA"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支撑保障</w:t>
            </w:r>
          </w:p>
          <w:p w14:paraId="482B67ED"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lastRenderedPageBreak/>
              <w:t>（</w:t>
            </w:r>
            <w:r w:rsidRPr="0060771D">
              <w:rPr>
                <w:rFonts w:eastAsia="楷体_GB2312"/>
                <w:b/>
                <w:sz w:val="28"/>
                <w:szCs w:val="28"/>
              </w:rPr>
              <w:t>15</w:t>
            </w:r>
            <w:r w:rsidRPr="0060771D">
              <w:rPr>
                <w:rFonts w:eastAsia="楷体_GB2312"/>
                <w:b/>
                <w:sz w:val="28"/>
                <w:szCs w:val="28"/>
              </w:rPr>
              <w:t>分）</w:t>
            </w:r>
          </w:p>
        </w:tc>
        <w:tc>
          <w:tcPr>
            <w:tcW w:w="1531" w:type="dxa"/>
            <w:vMerge w:val="restart"/>
            <w:tcBorders>
              <w:top w:val="single" w:sz="4" w:space="0" w:color="auto"/>
              <w:left w:val="single" w:sz="4" w:space="0" w:color="auto"/>
              <w:right w:val="single" w:sz="4" w:space="0" w:color="auto"/>
            </w:tcBorders>
            <w:shd w:val="clear" w:color="auto" w:fill="auto"/>
            <w:vAlign w:val="center"/>
          </w:tcPr>
          <w:p w14:paraId="443EBFF2"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lastRenderedPageBreak/>
              <w:t>（一）</w:t>
            </w:r>
          </w:p>
          <w:p w14:paraId="36568061"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组织领导</w:t>
            </w:r>
            <w:r w:rsidRPr="0060771D">
              <w:rPr>
                <w:rFonts w:eastAsia="仿宋_GB2312"/>
                <w:b/>
                <w:sz w:val="28"/>
                <w:szCs w:val="28"/>
              </w:rPr>
              <w:lastRenderedPageBreak/>
              <w:t>（</w:t>
            </w:r>
            <w:r w:rsidRPr="0060771D">
              <w:rPr>
                <w:rFonts w:eastAsia="仿宋_GB2312"/>
                <w:b/>
                <w:sz w:val="28"/>
                <w:szCs w:val="28"/>
              </w:rPr>
              <w:t>3</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2F87DE6F"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lastRenderedPageBreak/>
              <w:t>1.</w:t>
            </w:r>
            <w:r w:rsidRPr="0060771D">
              <w:rPr>
                <w:rFonts w:eastAsia="仿宋_GB2312"/>
                <w:sz w:val="28"/>
                <w:szCs w:val="28"/>
              </w:rPr>
              <w:t>成立以校长为组长的信息化工作领导小组，每学期专题研究信息化工作。</w:t>
            </w:r>
          </w:p>
        </w:tc>
        <w:tc>
          <w:tcPr>
            <w:tcW w:w="851" w:type="dxa"/>
            <w:tcBorders>
              <w:top w:val="single" w:sz="4" w:space="0" w:color="auto"/>
              <w:left w:val="single" w:sz="4" w:space="0" w:color="auto"/>
              <w:bottom w:val="single" w:sz="4" w:space="0" w:color="auto"/>
              <w:right w:val="single" w:sz="4" w:space="0" w:color="auto"/>
            </w:tcBorders>
            <w:vAlign w:val="center"/>
          </w:tcPr>
          <w:p w14:paraId="0A6D0FF6"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13ED89F" w14:textId="77777777" w:rsidR="00804A7C" w:rsidRPr="0060771D" w:rsidRDefault="00804A7C" w:rsidP="004C1A2E">
            <w:pPr>
              <w:spacing w:line="440" w:lineRule="exact"/>
              <w:jc w:val="center"/>
              <w:rPr>
                <w:rFonts w:eastAsia="仿宋_GB2312"/>
                <w:sz w:val="28"/>
                <w:szCs w:val="28"/>
              </w:rPr>
            </w:pPr>
          </w:p>
        </w:tc>
      </w:tr>
      <w:tr w:rsidR="00804A7C" w:rsidRPr="0060771D" w14:paraId="3F5D18D0" w14:textId="33090768" w:rsidTr="00804A7C">
        <w:trPr>
          <w:jc w:val="center"/>
        </w:trPr>
        <w:tc>
          <w:tcPr>
            <w:tcW w:w="0" w:type="auto"/>
            <w:vMerge/>
            <w:tcBorders>
              <w:left w:val="single" w:sz="4" w:space="0" w:color="auto"/>
              <w:right w:val="single" w:sz="4" w:space="0" w:color="auto"/>
            </w:tcBorders>
            <w:shd w:val="clear" w:color="auto" w:fill="auto"/>
            <w:vAlign w:val="center"/>
          </w:tcPr>
          <w:p w14:paraId="3A3CDE6C"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4C2D9526"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0BBFAA53"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设有校级首席信息官。</w:t>
            </w:r>
          </w:p>
        </w:tc>
        <w:tc>
          <w:tcPr>
            <w:tcW w:w="851" w:type="dxa"/>
            <w:tcBorders>
              <w:top w:val="single" w:sz="4" w:space="0" w:color="auto"/>
              <w:left w:val="single" w:sz="4" w:space="0" w:color="auto"/>
              <w:bottom w:val="single" w:sz="4" w:space="0" w:color="auto"/>
              <w:right w:val="single" w:sz="4" w:space="0" w:color="auto"/>
            </w:tcBorders>
            <w:vAlign w:val="center"/>
          </w:tcPr>
          <w:p w14:paraId="52F5EB9F"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7C6DEABB" w14:textId="77777777" w:rsidR="00804A7C" w:rsidRPr="0060771D" w:rsidRDefault="00804A7C" w:rsidP="004C1A2E">
            <w:pPr>
              <w:spacing w:line="440" w:lineRule="exact"/>
              <w:jc w:val="center"/>
              <w:rPr>
                <w:rFonts w:eastAsia="仿宋_GB2312"/>
                <w:sz w:val="28"/>
                <w:szCs w:val="28"/>
              </w:rPr>
            </w:pPr>
          </w:p>
        </w:tc>
      </w:tr>
      <w:tr w:rsidR="00804A7C" w:rsidRPr="0060771D" w14:paraId="1F8A517A" w14:textId="1FD312DA" w:rsidTr="00804A7C">
        <w:trPr>
          <w:jc w:val="center"/>
        </w:trPr>
        <w:tc>
          <w:tcPr>
            <w:tcW w:w="0" w:type="auto"/>
            <w:vMerge/>
            <w:tcBorders>
              <w:left w:val="single" w:sz="4" w:space="0" w:color="auto"/>
              <w:right w:val="single" w:sz="4" w:space="0" w:color="auto"/>
            </w:tcBorders>
            <w:shd w:val="clear" w:color="auto" w:fill="auto"/>
            <w:vAlign w:val="center"/>
          </w:tcPr>
          <w:p w14:paraId="718DCC89"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67EC8FF7"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795BDBA8"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3.</w:t>
            </w:r>
            <w:r w:rsidRPr="0060771D">
              <w:rPr>
                <w:rFonts w:eastAsia="仿宋_GB2312"/>
                <w:sz w:val="28"/>
                <w:szCs w:val="28"/>
              </w:rPr>
              <w:t>制定智慧校园建设规划并按计划推进实施。</w:t>
            </w:r>
          </w:p>
        </w:tc>
        <w:tc>
          <w:tcPr>
            <w:tcW w:w="851" w:type="dxa"/>
            <w:tcBorders>
              <w:top w:val="single" w:sz="4" w:space="0" w:color="auto"/>
              <w:left w:val="single" w:sz="4" w:space="0" w:color="auto"/>
              <w:bottom w:val="single" w:sz="4" w:space="0" w:color="auto"/>
              <w:right w:val="single" w:sz="4" w:space="0" w:color="auto"/>
            </w:tcBorders>
            <w:vAlign w:val="center"/>
          </w:tcPr>
          <w:p w14:paraId="5406AF92"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7F87060A" w14:textId="77777777" w:rsidR="00804A7C" w:rsidRPr="0060771D" w:rsidRDefault="00804A7C" w:rsidP="004C1A2E">
            <w:pPr>
              <w:spacing w:line="440" w:lineRule="exact"/>
              <w:jc w:val="center"/>
              <w:rPr>
                <w:rFonts w:eastAsia="仿宋_GB2312"/>
                <w:sz w:val="28"/>
                <w:szCs w:val="28"/>
              </w:rPr>
            </w:pPr>
          </w:p>
        </w:tc>
      </w:tr>
      <w:tr w:rsidR="00804A7C" w:rsidRPr="0060771D" w14:paraId="75647AA1" w14:textId="79FFAD75" w:rsidTr="00804A7C">
        <w:trPr>
          <w:jc w:val="center"/>
        </w:trPr>
        <w:tc>
          <w:tcPr>
            <w:tcW w:w="0" w:type="auto"/>
            <w:vMerge/>
            <w:tcBorders>
              <w:left w:val="single" w:sz="4" w:space="0" w:color="auto"/>
              <w:right w:val="single" w:sz="4" w:space="0" w:color="auto"/>
            </w:tcBorders>
            <w:shd w:val="clear" w:color="auto" w:fill="auto"/>
            <w:vAlign w:val="center"/>
          </w:tcPr>
          <w:p w14:paraId="18647C35"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61FDAA49"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（二）</w:t>
            </w:r>
          </w:p>
          <w:p w14:paraId="5B7A92BA"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机构人员（</w:t>
            </w:r>
            <w:r w:rsidRPr="0060771D">
              <w:rPr>
                <w:rFonts w:eastAsia="仿宋_GB2312"/>
                <w:b/>
                <w:sz w:val="28"/>
                <w:szCs w:val="28"/>
              </w:rPr>
              <w:t>4</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085BCC1B"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学校有专门的机构或部门负责教育信息化工作。</w:t>
            </w:r>
          </w:p>
        </w:tc>
        <w:tc>
          <w:tcPr>
            <w:tcW w:w="851" w:type="dxa"/>
            <w:tcBorders>
              <w:top w:val="single" w:sz="4" w:space="0" w:color="auto"/>
              <w:left w:val="single" w:sz="4" w:space="0" w:color="auto"/>
              <w:bottom w:val="single" w:sz="4" w:space="0" w:color="auto"/>
              <w:right w:val="single" w:sz="4" w:space="0" w:color="auto"/>
            </w:tcBorders>
            <w:vAlign w:val="center"/>
          </w:tcPr>
          <w:p w14:paraId="44B1D5D1"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60AE5D35" w14:textId="77777777" w:rsidR="00804A7C" w:rsidRPr="0060771D" w:rsidRDefault="00804A7C" w:rsidP="004C1A2E">
            <w:pPr>
              <w:spacing w:line="440" w:lineRule="exact"/>
              <w:jc w:val="center"/>
              <w:rPr>
                <w:rFonts w:eastAsia="仿宋_GB2312"/>
                <w:sz w:val="28"/>
                <w:szCs w:val="28"/>
              </w:rPr>
            </w:pPr>
          </w:p>
        </w:tc>
      </w:tr>
      <w:tr w:rsidR="00804A7C" w:rsidRPr="0060771D" w14:paraId="635EF719" w14:textId="1C3AB643" w:rsidTr="00804A7C">
        <w:trPr>
          <w:jc w:val="center"/>
        </w:trPr>
        <w:tc>
          <w:tcPr>
            <w:tcW w:w="0" w:type="auto"/>
            <w:vMerge/>
            <w:tcBorders>
              <w:left w:val="single" w:sz="4" w:space="0" w:color="auto"/>
              <w:right w:val="single" w:sz="4" w:space="0" w:color="auto"/>
            </w:tcBorders>
            <w:shd w:val="clear" w:color="auto" w:fill="auto"/>
            <w:vAlign w:val="center"/>
          </w:tcPr>
          <w:p w14:paraId="2AC16C2C"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5FAD39"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6854A5C"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配备持有市级以上相关证书的专职管理人员。</w:t>
            </w:r>
          </w:p>
        </w:tc>
        <w:tc>
          <w:tcPr>
            <w:tcW w:w="851" w:type="dxa"/>
            <w:tcBorders>
              <w:top w:val="single" w:sz="4" w:space="0" w:color="auto"/>
              <w:left w:val="single" w:sz="4" w:space="0" w:color="auto"/>
              <w:bottom w:val="single" w:sz="4" w:space="0" w:color="auto"/>
              <w:right w:val="single" w:sz="4" w:space="0" w:color="auto"/>
            </w:tcBorders>
            <w:vAlign w:val="center"/>
          </w:tcPr>
          <w:p w14:paraId="02827F6C"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36EF36C" w14:textId="77777777" w:rsidR="00804A7C" w:rsidRPr="0060771D" w:rsidRDefault="00804A7C" w:rsidP="004C1A2E">
            <w:pPr>
              <w:spacing w:line="440" w:lineRule="exact"/>
              <w:jc w:val="center"/>
              <w:rPr>
                <w:rFonts w:eastAsia="仿宋_GB2312"/>
                <w:sz w:val="28"/>
                <w:szCs w:val="28"/>
              </w:rPr>
            </w:pPr>
          </w:p>
        </w:tc>
      </w:tr>
      <w:tr w:rsidR="00804A7C" w:rsidRPr="0060771D" w14:paraId="0AD91DFE" w14:textId="227D29DD" w:rsidTr="00804A7C">
        <w:trPr>
          <w:jc w:val="center"/>
        </w:trPr>
        <w:tc>
          <w:tcPr>
            <w:tcW w:w="0" w:type="auto"/>
            <w:vMerge/>
            <w:tcBorders>
              <w:left w:val="single" w:sz="4" w:space="0" w:color="auto"/>
              <w:right w:val="single" w:sz="4" w:space="0" w:color="auto"/>
            </w:tcBorders>
            <w:shd w:val="clear" w:color="auto" w:fill="auto"/>
            <w:vAlign w:val="center"/>
          </w:tcPr>
          <w:p w14:paraId="4D3A6202"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CED518"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40D1E8EA"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3.</w:t>
            </w:r>
            <w:r w:rsidRPr="0060771D">
              <w:rPr>
                <w:rFonts w:eastAsia="仿宋_GB2312"/>
                <w:sz w:val="28"/>
                <w:szCs w:val="28"/>
              </w:rPr>
              <w:t>每门学科安排</w:t>
            </w:r>
            <w:r w:rsidRPr="0060771D">
              <w:rPr>
                <w:rFonts w:eastAsia="仿宋_GB2312"/>
                <w:sz w:val="28"/>
                <w:szCs w:val="28"/>
              </w:rPr>
              <w:t>1</w:t>
            </w:r>
            <w:r w:rsidRPr="0060771D">
              <w:rPr>
                <w:rFonts w:eastAsia="仿宋_GB2312"/>
                <w:sz w:val="28"/>
                <w:szCs w:val="28"/>
              </w:rPr>
              <w:t>名教师，负责推进信息技术与本学科教学的融合创新。</w:t>
            </w:r>
          </w:p>
        </w:tc>
        <w:tc>
          <w:tcPr>
            <w:tcW w:w="851" w:type="dxa"/>
            <w:tcBorders>
              <w:top w:val="single" w:sz="4" w:space="0" w:color="auto"/>
              <w:left w:val="single" w:sz="4" w:space="0" w:color="auto"/>
              <w:bottom w:val="single" w:sz="4" w:space="0" w:color="auto"/>
              <w:right w:val="single" w:sz="4" w:space="0" w:color="auto"/>
            </w:tcBorders>
            <w:vAlign w:val="center"/>
          </w:tcPr>
          <w:p w14:paraId="4FE121C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6BBBC88" w14:textId="77777777" w:rsidR="00804A7C" w:rsidRPr="0060771D" w:rsidRDefault="00804A7C" w:rsidP="004C1A2E">
            <w:pPr>
              <w:spacing w:line="440" w:lineRule="exact"/>
              <w:jc w:val="center"/>
              <w:rPr>
                <w:rFonts w:eastAsia="仿宋_GB2312"/>
                <w:sz w:val="28"/>
                <w:szCs w:val="28"/>
              </w:rPr>
            </w:pPr>
          </w:p>
        </w:tc>
      </w:tr>
      <w:tr w:rsidR="00804A7C" w:rsidRPr="0060771D" w14:paraId="27EAB7A2" w14:textId="5B3C7E8D" w:rsidTr="00804A7C">
        <w:trPr>
          <w:jc w:val="center"/>
        </w:trPr>
        <w:tc>
          <w:tcPr>
            <w:tcW w:w="0" w:type="auto"/>
            <w:vMerge/>
            <w:tcBorders>
              <w:left w:val="single" w:sz="4" w:space="0" w:color="auto"/>
              <w:right w:val="single" w:sz="4" w:space="0" w:color="auto"/>
            </w:tcBorders>
            <w:shd w:val="clear" w:color="auto" w:fill="auto"/>
            <w:vAlign w:val="center"/>
          </w:tcPr>
          <w:p w14:paraId="46605F2E"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7A30539B"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（三）</w:t>
            </w:r>
          </w:p>
          <w:p w14:paraId="2B0450BB"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经费保障（</w:t>
            </w:r>
            <w:r w:rsidRPr="0060771D">
              <w:rPr>
                <w:rFonts w:eastAsia="仿宋_GB2312"/>
                <w:b/>
                <w:sz w:val="28"/>
                <w:szCs w:val="28"/>
              </w:rPr>
              <w:t>6</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5F99CD4E"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财政部门安排教育信息化经费，用于学校信息化基础设施和重点项目建设。</w:t>
            </w:r>
          </w:p>
        </w:tc>
        <w:tc>
          <w:tcPr>
            <w:tcW w:w="851" w:type="dxa"/>
            <w:tcBorders>
              <w:top w:val="single" w:sz="4" w:space="0" w:color="auto"/>
              <w:left w:val="single" w:sz="4" w:space="0" w:color="auto"/>
              <w:bottom w:val="single" w:sz="4" w:space="0" w:color="auto"/>
              <w:right w:val="single" w:sz="4" w:space="0" w:color="auto"/>
            </w:tcBorders>
            <w:vAlign w:val="center"/>
          </w:tcPr>
          <w:p w14:paraId="2A660C18"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3ACFDC90" w14:textId="77777777" w:rsidR="00804A7C" w:rsidRPr="0060771D" w:rsidRDefault="00804A7C" w:rsidP="004C1A2E">
            <w:pPr>
              <w:spacing w:line="440" w:lineRule="exact"/>
              <w:jc w:val="center"/>
              <w:rPr>
                <w:rFonts w:eastAsia="仿宋_GB2312"/>
                <w:sz w:val="28"/>
                <w:szCs w:val="28"/>
              </w:rPr>
            </w:pPr>
          </w:p>
        </w:tc>
      </w:tr>
      <w:tr w:rsidR="00804A7C" w:rsidRPr="0060771D" w14:paraId="59AAA3E9" w14:textId="534D4505" w:rsidTr="00804A7C">
        <w:trPr>
          <w:jc w:val="center"/>
        </w:trPr>
        <w:tc>
          <w:tcPr>
            <w:tcW w:w="0" w:type="auto"/>
            <w:vMerge/>
            <w:tcBorders>
              <w:left w:val="single" w:sz="4" w:space="0" w:color="auto"/>
              <w:right w:val="single" w:sz="4" w:space="0" w:color="auto"/>
            </w:tcBorders>
            <w:shd w:val="clear" w:color="auto" w:fill="auto"/>
            <w:vAlign w:val="center"/>
          </w:tcPr>
          <w:p w14:paraId="72937D31"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36BB9C"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1C81E6D"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学校从生均公用经费中提取一定比例用于信息化教学资源更新和日常运维。</w:t>
            </w:r>
          </w:p>
        </w:tc>
        <w:tc>
          <w:tcPr>
            <w:tcW w:w="851" w:type="dxa"/>
            <w:tcBorders>
              <w:top w:val="single" w:sz="4" w:space="0" w:color="auto"/>
              <w:left w:val="single" w:sz="4" w:space="0" w:color="auto"/>
              <w:bottom w:val="single" w:sz="4" w:space="0" w:color="auto"/>
              <w:right w:val="single" w:sz="4" w:space="0" w:color="auto"/>
            </w:tcBorders>
            <w:vAlign w:val="center"/>
          </w:tcPr>
          <w:p w14:paraId="4543EB67"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3</w:t>
            </w:r>
          </w:p>
        </w:tc>
        <w:tc>
          <w:tcPr>
            <w:tcW w:w="1216" w:type="dxa"/>
            <w:tcBorders>
              <w:top w:val="single" w:sz="4" w:space="0" w:color="auto"/>
              <w:left w:val="single" w:sz="4" w:space="0" w:color="auto"/>
              <w:bottom w:val="single" w:sz="4" w:space="0" w:color="auto"/>
              <w:right w:val="single" w:sz="4" w:space="0" w:color="auto"/>
            </w:tcBorders>
          </w:tcPr>
          <w:p w14:paraId="565DC04F" w14:textId="77777777" w:rsidR="00804A7C" w:rsidRPr="0060771D" w:rsidRDefault="00804A7C" w:rsidP="004C1A2E">
            <w:pPr>
              <w:spacing w:line="440" w:lineRule="exact"/>
              <w:jc w:val="center"/>
              <w:rPr>
                <w:rFonts w:eastAsia="仿宋_GB2312"/>
                <w:sz w:val="28"/>
                <w:szCs w:val="28"/>
              </w:rPr>
            </w:pPr>
          </w:p>
        </w:tc>
      </w:tr>
      <w:tr w:rsidR="00804A7C" w:rsidRPr="0060771D" w14:paraId="6F0D81D4" w14:textId="65A77B53" w:rsidTr="00804A7C">
        <w:trPr>
          <w:jc w:val="center"/>
        </w:trPr>
        <w:tc>
          <w:tcPr>
            <w:tcW w:w="0" w:type="auto"/>
            <w:vMerge/>
            <w:tcBorders>
              <w:left w:val="single" w:sz="4" w:space="0" w:color="auto"/>
              <w:right w:val="single" w:sz="4" w:space="0" w:color="auto"/>
            </w:tcBorders>
            <w:shd w:val="clear" w:color="auto" w:fill="auto"/>
            <w:vAlign w:val="center"/>
          </w:tcPr>
          <w:p w14:paraId="025F0527"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55650A"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tcPr>
          <w:p w14:paraId="7111E921"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3.</w:t>
            </w:r>
            <w:r w:rsidRPr="0060771D">
              <w:rPr>
                <w:rFonts w:eastAsia="仿宋_GB2312"/>
                <w:spacing w:val="-10"/>
                <w:w w:val="98"/>
                <w:sz w:val="28"/>
                <w:szCs w:val="28"/>
              </w:rPr>
              <w:t>开展校企等合作，建立多元化经费投入机制。</w:t>
            </w:r>
          </w:p>
        </w:tc>
        <w:tc>
          <w:tcPr>
            <w:tcW w:w="851" w:type="dxa"/>
            <w:tcBorders>
              <w:top w:val="single" w:sz="4" w:space="0" w:color="auto"/>
              <w:left w:val="single" w:sz="4" w:space="0" w:color="auto"/>
              <w:bottom w:val="single" w:sz="4" w:space="0" w:color="auto"/>
              <w:right w:val="single" w:sz="4" w:space="0" w:color="auto"/>
            </w:tcBorders>
          </w:tcPr>
          <w:p w14:paraId="5729862E"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5331D2E" w14:textId="77777777" w:rsidR="00804A7C" w:rsidRPr="0060771D" w:rsidRDefault="00804A7C" w:rsidP="004C1A2E">
            <w:pPr>
              <w:spacing w:line="440" w:lineRule="exact"/>
              <w:jc w:val="center"/>
              <w:rPr>
                <w:rFonts w:eastAsia="仿宋_GB2312"/>
                <w:sz w:val="28"/>
                <w:szCs w:val="28"/>
              </w:rPr>
            </w:pPr>
          </w:p>
        </w:tc>
      </w:tr>
      <w:tr w:rsidR="00804A7C" w:rsidRPr="0060771D" w14:paraId="49295CE5" w14:textId="74F35B7A" w:rsidTr="00804A7C">
        <w:trPr>
          <w:trHeight w:val="468"/>
          <w:jc w:val="center"/>
        </w:trPr>
        <w:tc>
          <w:tcPr>
            <w:tcW w:w="0" w:type="auto"/>
            <w:vMerge/>
            <w:tcBorders>
              <w:left w:val="single" w:sz="4" w:space="0" w:color="auto"/>
              <w:right w:val="single" w:sz="4" w:space="0" w:color="auto"/>
            </w:tcBorders>
            <w:shd w:val="clear" w:color="auto" w:fill="auto"/>
            <w:vAlign w:val="center"/>
          </w:tcPr>
          <w:p w14:paraId="743A8A2A" w14:textId="77777777" w:rsidR="00804A7C" w:rsidRPr="0060771D" w:rsidRDefault="00804A7C" w:rsidP="004C1A2E">
            <w:pPr>
              <w:widowControl/>
              <w:spacing w:line="440" w:lineRule="exact"/>
              <w:jc w:val="left"/>
              <w:rPr>
                <w:rFonts w:eastAsia="楷体_GB2312"/>
                <w:b/>
                <w:sz w:val="28"/>
                <w:szCs w:val="28"/>
              </w:rPr>
            </w:pPr>
          </w:p>
        </w:tc>
        <w:tc>
          <w:tcPr>
            <w:tcW w:w="1531" w:type="dxa"/>
            <w:vMerge w:val="restart"/>
            <w:tcBorders>
              <w:top w:val="single" w:sz="4" w:space="0" w:color="auto"/>
              <w:left w:val="single" w:sz="4" w:space="0" w:color="auto"/>
              <w:bottom w:val="single" w:sz="4" w:space="0" w:color="auto"/>
              <w:right w:val="single" w:sz="4" w:space="0" w:color="auto"/>
            </w:tcBorders>
            <w:vAlign w:val="center"/>
          </w:tcPr>
          <w:p w14:paraId="04D359AF"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（四）</w:t>
            </w:r>
          </w:p>
          <w:p w14:paraId="3B243BC2"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制度建设（</w:t>
            </w:r>
            <w:r w:rsidRPr="0060771D">
              <w:rPr>
                <w:rFonts w:eastAsia="仿宋_GB2312"/>
                <w:b/>
                <w:sz w:val="28"/>
                <w:szCs w:val="28"/>
              </w:rPr>
              <w:t>2</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78154941"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建立教育信息化建设、运营和管理制度。</w:t>
            </w:r>
          </w:p>
        </w:tc>
        <w:tc>
          <w:tcPr>
            <w:tcW w:w="851" w:type="dxa"/>
            <w:tcBorders>
              <w:top w:val="single" w:sz="4" w:space="0" w:color="auto"/>
              <w:left w:val="single" w:sz="4" w:space="0" w:color="auto"/>
              <w:bottom w:val="single" w:sz="4" w:space="0" w:color="auto"/>
              <w:right w:val="single" w:sz="4" w:space="0" w:color="auto"/>
            </w:tcBorders>
            <w:vAlign w:val="center"/>
          </w:tcPr>
          <w:p w14:paraId="63A84343"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7095B7F" w14:textId="77777777" w:rsidR="00804A7C" w:rsidRPr="0060771D" w:rsidRDefault="00804A7C" w:rsidP="004C1A2E">
            <w:pPr>
              <w:spacing w:line="440" w:lineRule="exact"/>
              <w:jc w:val="center"/>
              <w:rPr>
                <w:rFonts w:eastAsia="仿宋_GB2312"/>
                <w:sz w:val="28"/>
                <w:szCs w:val="28"/>
              </w:rPr>
            </w:pPr>
          </w:p>
        </w:tc>
      </w:tr>
      <w:tr w:rsidR="00804A7C" w:rsidRPr="0060771D" w14:paraId="0B03227E" w14:textId="7D07DA7E"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52DDAB2F"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FD1CCB"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35464EBF"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建立教育信息化创新应用激励制度。</w:t>
            </w:r>
          </w:p>
        </w:tc>
        <w:tc>
          <w:tcPr>
            <w:tcW w:w="851" w:type="dxa"/>
            <w:tcBorders>
              <w:top w:val="single" w:sz="4" w:space="0" w:color="auto"/>
              <w:left w:val="single" w:sz="4" w:space="0" w:color="auto"/>
              <w:bottom w:val="single" w:sz="4" w:space="0" w:color="auto"/>
              <w:right w:val="single" w:sz="4" w:space="0" w:color="auto"/>
            </w:tcBorders>
            <w:vAlign w:val="center"/>
          </w:tcPr>
          <w:p w14:paraId="6547B54C"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1561F4B" w14:textId="77777777" w:rsidR="00804A7C" w:rsidRPr="0060771D" w:rsidRDefault="00804A7C" w:rsidP="004C1A2E">
            <w:pPr>
              <w:spacing w:line="440" w:lineRule="exact"/>
              <w:jc w:val="center"/>
              <w:rPr>
                <w:rFonts w:eastAsia="仿宋_GB2312"/>
                <w:sz w:val="28"/>
                <w:szCs w:val="28"/>
              </w:rPr>
            </w:pPr>
          </w:p>
        </w:tc>
      </w:tr>
      <w:tr w:rsidR="00804A7C" w:rsidRPr="0060771D" w14:paraId="11C84EBF" w14:textId="4FFB3C1D" w:rsidTr="00804A7C">
        <w:trPr>
          <w:trHeight w:val="747"/>
          <w:jc w:val="center"/>
        </w:trPr>
        <w:tc>
          <w:tcPr>
            <w:tcW w:w="1441" w:type="dxa"/>
            <w:vMerge w:val="restart"/>
            <w:tcBorders>
              <w:top w:val="single" w:sz="4" w:space="0" w:color="auto"/>
              <w:left w:val="single" w:sz="4" w:space="0" w:color="auto"/>
              <w:right w:val="single" w:sz="4" w:space="0" w:color="auto"/>
            </w:tcBorders>
            <w:shd w:val="clear" w:color="auto" w:fill="auto"/>
            <w:vAlign w:val="center"/>
          </w:tcPr>
          <w:p w14:paraId="124EF53F"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六</w:t>
            </w:r>
          </w:p>
          <w:p w14:paraId="7A233193"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特色发展</w:t>
            </w:r>
          </w:p>
          <w:p w14:paraId="3331BD61"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w:t>
            </w:r>
            <w:r w:rsidRPr="0060771D">
              <w:rPr>
                <w:rFonts w:eastAsia="楷体_GB2312"/>
                <w:b/>
                <w:sz w:val="28"/>
                <w:szCs w:val="28"/>
              </w:rPr>
              <w:t>10</w:t>
            </w:r>
            <w:r w:rsidRPr="0060771D">
              <w:rPr>
                <w:rFonts w:eastAsia="楷体_GB2312"/>
                <w:b/>
                <w:sz w:val="28"/>
                <w:szCs w:val="28"/>
              </w:rPr>
              <w:t>分）</w:t>
            </w:r>
          </w:p>
        </w:tc>
        <w:tc>
          <w:tcPr>
            <w:tcW w:w="1531" w:type="dxa"/>
            <w:vMerge w:val="restart"/>
            <w:tcBorders>
              <w:top w:val="single" w:sz="4" w:space="0" w:color="auto"/>
              <w:left w:val="single" w:sz="4" w:space="0" w:color="auto"/>
              <w:right w:val="single" w:sz="4" w:space="0" w:color="auto"/>
            </w:tcBorders>
            <w:shd w:val="clear" w:color="auto" w:fill="auto"/>
            <w:vAlign w:val="center"/>
          </w:tcPr>
          <w:p w14:paraId="163AF826"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（一）</w:t>
            </w:r>
          </w:p>
          <w:p w14:paraId="6F4E8F56"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前沿探索（</w:t>
            </w:r>
            <w:r w:rsidRPr="0060771D">
              <w:rPr>
                <w:rFonts w:eastAsia="仿宋_GB2312"/>
                <w:b/>
                <w:sz w:val="28"/>
                <w:szCs w:val="28"/>
              </w:rPr>
              <w:t>3</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33DDC5A9"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主持或参与市级以上教育信息化研究项目，取得成果并得到认可和推广。</w:t>
            </w:r>
          </w:p>
        </w:tc>
        <w:tc>
          <w:tcPr>
            <w:tcW w:w="851" w:type="dxa"/>
            <w:tcBorders>
              <w:top w:val="single" w:sz="4" w:space="0" w:color="auto"/>
              <w:left w:val="single" w:sz="4" w:space="0" w:color="auto"/>
              <w:bottom w:val="single" w:sz="4" w:space="0" w:color="auto"/>
              <w:right w:val="single" w:sz="4" w:space="0" w:color="auto"/>
            </w:tcBorders>
            <w:vAlign w:val="center"/>
          </w:tcPr>
          <w:p w14:paraId="5DF4C221"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743E0364" w14:textId="77777777" w:rsidR="00804A7C" w:rsidRPr="0060771D" w:rsidRDefault="00804A7C" w:rsidP="004C1A2E">
            <w:pPr>
              <w:spacing w:line="440" w:lineRule="exact"/>
              <w:jc w:val="center"/>
              <w:rPr>
                <w:rFonts w:eastAsia="仿宋_GB2312"/>
                <w:sz w:val="28"/>
                <w:szCs w:val="28"/>
              </w:rPr>
            </w:pPr>
          </w:p>
        </w:tc>
      </w:tr>
      <w:tr w:rsidR="00804A7C" w:rsidRPr="0060771D" w14:paraId="58AD6423" w14:textId="0A1511E3" w:rsidTr="00804A7C">
        <w:trPr>
          <w:jc w:val="center"/>
        </w:trPr>
        <w:tc>
          <w:tcPr>
            <w:tcW w:w="0" w:type="auto"/>
            <w:vMerge/>
            <w:tcBorders>
              <w:left w:val="single" w:sz="4" w:space="0" w:color="auto"/>
              <w:right w:val="single" w:sz="4" w:space="0" w:color="auto"/>
            </w:tcBorders>
            <w:shd w:val="clear" w:color="auto" w:fill="auto"/>
            <w:vAlign w:val="center"/>
          </w:tcPr>
          <w:p w14:paraId="4C81B84C"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27881D51"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2BD980DF"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积极探索前沿信息技术在教育教学中的应用，取得明显成效并在省内外产生较大影响。</w:t>
            </w:r>
          </w:p>
        </w:tc>
        <w:tc>
          <w:tcPr>
            <w:tcW w:w="851" w:type="dxa"/>
            <w:tcBorders>
              <w:top w:val="single" w:sz="4" w:space="0" w:color="auto"/>
              <w:left w:val="single" w:sz="4" w:space="0" w:color="auto"/>
              <w:bottom w:val="single" w:sz="4" w:space="0" w:color="auto"/>
              <w:right w:val="single" w:sz="4" w:space="0" w:color="auto"/>
            </w:tcBorders>
            <w:vAlign w:val="center"/>
          </w:tcPr>
          <w:p w14:paraId="5231B9B0"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655BDCFF" w14:textId="77777777" w:rsidR="00804A7C" w:rsidRPr="0060771D" w:rsidRDefault="00804A7C" w:rsidP="004C1A2E">
            <w:pPr>
              <w:spacing w:line="440" w:lineRule="exact"/>
              <w:jc w:val="center"/>
              <w:rPr>
                <w:rFonts w:eastAsia="仿宋_GB2312"/>
                <w:sz w:val="28"/>
                <w:szCs w:val="28"/>
              </w:rPr>
            </w:pPr>
          </w:p>
        </w:tc>
      </w:tr>
      <w:tr w:rsidR="00804A7C" w:rsidRPr="0060771D" w14:paraId="7CCE8A84" w14:textId="103A10EF" w:rsidTr="00804A7C">
        <w:trPr>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0EE76C55"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5F33B5A5"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5DCC60B1" w14:textId="77777777" w:rsidR="00804A7C" w:rsidRPr="0060771D" w:rsidRDefault="00804A7C" w:rsidP="004C1A2E">
            <w:pPr>
              <w:snapToGrid w:val="0"/>
              <w:spacing w:line="440" w:lineRule="exact"/>
              <w:rPr>
                <w:rFonts w:eastAsia="仿宋_GB2312"/>
                <w:sz w:val="28"/>
                <w:szCs w:val="28"/>
              </w:rPr>
            </w:pPr>
            <w:r w:rsidRPr="0060771D">
              <w:rPr>
                <w:rFonts w:eastAsia="仿宋_GB2312"/>
                <w:sz w:val="28"/>
                <w:szCs w:val="28"/>
              </w:rPr>
              <w:t>3.</w:t>
            </w:r>
            <w:r w:rsidRPr="0060771D">
              <w:rPr>
                <w:rFonts w:eastAsia="仿宋_GB2312"/>
                <w:sz w:val="28"/>
                <w:szCs w:val="28"/>
              </w:rPr>
              <w:t>建有创新实验室、智慧学习体验中心，开展探究实验、智能机器人、</w:t>
            </w:r>
            <w:r w:rsidRPr="0060771D">
              <w:rPr>
                <w:rFonts w:eastAsia="仿宋_GB2312"/>
                <w:sz w:val="28"/>
                <w:szCs w:val="28"/>
              </w:rPr>
              <w:t>3D</w:t>
            </w:r>
            <w:r w:rsidRPr="0060771D">
              <w:rPr>
                <w:rFonts w:eastAsia="仿宋_GB2312"/>
                <w:sz w:val="28"/>
                <w:szCs w:val="28"/>
              </w:rPr>
              <w:t>打印、</w:t>
            </w:r>
            <w:r w:rsidRPr="0060771D">
              <w:rPr>
                <w:rFonts w:eastAsia="仿宋_GB2312"/>
                <w:sz w:val="28"/>
                <w:szCs w:val="28"/>
              </w:rPr>
              <w:t>VR/AR/MR</w:t>
            </w:r>
            <w:r w:rsidRPr="0060771D">
              <w:rPr>
                <w:rFonts w:eastAsia="仿宋_GB2312"/>
                <w:sz w:val="28"/>
                <w:szCs w:val="28"/>
              </w:rPr>
              <w:t>等</w:t>
            </w:r>
            <w:r w:rsidRPr="0060771D">
              <w:rPr>
                <w:rFonts w:eastAsia="仿宋_GB2312"/>
                <w:sz w:val="28"/>
                <w:szCs w:val="28"/>
              </w:rPr>
              <w:t>STEAM</w:t>
            </w:r>
            <w:r w:rsidRPr="0060771D">
              <w:rPr>
                <w:rFonts w:eastAsia="仿宋_GB2312"/>
                <w:sz w:val="28"/>
                <w:szCs w:val="28"/>
              </w:rPr>
              <w:t>学习活动。</w:t>
            </w:r>
          </w:p>
        </w:tc>
        <w:tc>
          <w:tcPr>
            <w:tcW w:w="851" w:type="dxa"/>
            <w:tcBorders>
              <w:top w:val="single" w:sz="4" w:space="0" w:color="auto"/>
              <w:left w:val="single" w:sz="4" w:space="0" w:color="auto"/>
              <w:bottom w:val="single" w:sz="4" w:space="0" w:color="auto"/>
              <w:right w:val="single" w:sz="4" w:space="0" w:color="auto"/>
            </w:tcBorders>
            <w:vAlign w:val="center"/>
          </w:tcPr>
          <w:p w14:paraId="04A659C5"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1EA862B0" w14:textId="77777777" w:rsidR="00804A7C" w:rsidRPr="0060771D" w:rsidRDefault="00804A7C" w:rsidP="004C1A2E">
            <w:pPr>
              <w:spacing w:line="440" w:lineRule="exact"/>
              <w:jc w:val="center"/>
              <w:rPr>
                <w:rFonts w:eastAsia="仿宋_GB2312"/>
                <w:sz w:val="28"/>
                <w:szCs w:val="28"/>
              </w:rPr>
            </w:pPr>
          </w:p>
        </w:tc>
      </w:tr>
      <w:tr w:rsidR="00804A7C" w:rsidRPr="0060771D" w14:paraId="27E590CA" w14:textId="3CDEC6D0" w:rsidTr="00804A7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A4F3C0"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一级指标</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527C1B9"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二级指标</w:t>
            </w:r>
          </w:p>
        </w:tc>
        <w:tc>
          <w:tcPr>
            <w:tcW w:w="4961" w:type="dxa"/>
            <w:tcBorders>
              <w:top w:val="single" w:sz="4" w:space="0" w:color="auto"/>
              <w:left w:val="single" w:sz="4" w:space="0" w:color="auto"/>
              <w:bottom w:val="single" w:sz="4" w:space="0" w:color="auto"/>
              <w:right w:val="single" w:sz="4" w:space="0" w:color="auto"/>
            </w:tcBorders>
            <w:vAlign w:val="center"/>
          </w:tcPr>
          <w:p w14:paraId="213FC028"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三级指标</w:t>
            </w:r>
          </w:p>
        </w:tc>
        <w:tc>
          <w:tcPr>
            <w:tcW w:w="851" w:type="dxa"/>
            <w:tcBorders>
              <w:top w:val="single" w:sz="4" w:space="0" w:color="auto"/>
              <w:left w:val="single" w:sz="4" w:space="0" w:color="auto"/>
              <w:bottom w:val="single" w:sz="4" w:space="0" w:color="auto"/>
              <w:right w:val="single" w:sz="4" w:space="0" w:color="auto"/>
            </w:tcBorders>
            <w:vAlign w:val="center"/>
          </w:tcPr>
          <w:p w14:paraId="25BB923A" w14:textId="77777777" w:rsidR="00804A7C" w:rsidRPr="0060771D" w:rsidRDefault="00804A7C" w:rsidP="004C1A2E">
            <w:pPr>
              <w:spacing w:line="440" w:lineRule="exact"/>
              <w:jc w:val="center"/>
              <w:rPr>
                <w:rFonts w:eastAsia="黑体"/>
                <w:sz w:val="28"/>
                <w:szCs w:val="28"/>
              </w:rPr>
            </w:pPr>
            <w:r w:rsidRPr="0060771D">
              <w:rPr>
                <w:rFonts w:eastAsia="黑体"/>
                <w:sz w:val="28"/>
                <w:szCs w:val="28"/>
              </w:rPr>
              <w:t>权重</w:t>
            </w:r>
          </w:p>
        </w:tc>
        <w:tc>
          <w:tcPr>
            <w:tcW w:w="1216" w:type="dxa"/>
            <w:tcBorders>
              <w:top w:val="single" w:sz="4" w:space="0" w:color="auto"/>
              <w:left w:val="single" w:sz="4" w:space="0" w:color="auto"/>
              <w:bottom w:val="single" w:sz="4" w:space="0" w:color="auto"/>
              <w:right w:val="single" w:sz="4" w:space="0" w:color="auto"/>
            </w:tcBorders>
          </w:tcPr>
          <w:p w14:paraId="497E0157" w14:textId="77777777" w:rsidR="00804A7C" w:rsidRPr="0060771D" w:rsidRDefault="00804A7C" w:rsidP="004C1A2E">
            <w:pPr>
              <w:spacing w:line="440" w:lineRule="exact"/>
              <w:jc w:val="center"/>
              <w:rPr>
                <w:rFonts w:eastAsia="黑体"/>
                <w:sz w:val="28"/>
                <w:szCs w:val="28"/>
              </w:rPr>
            </w:pPr>
          </w:p>
        </w:tc>
      </w:tr>
      <w:tr w:rsidR="00804A7C" w:rsidRPr="0060771D" w14:paraId="7B1DA413" w14:textId="0206300A" w:rsidTr="00804A7C">
        <w:trPr>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CF0676E"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六</w:t>
            </w:r>
          </w:p>
          <w:p w14:paraId="1DBCBCD5" w14:textId="77777777" w:rsidR="00804A7C" w:rsidRPr="0060771D" w:rsidRDefault="00804A7C" w:rsidP="004C1A2E">
            <w:pPr>
              <w:spacing w:line="440" w:lineRule="exact"/>
              <w:jc w:val="center"/>
              <w:rPr>
                <w:rFonts w:eastAsia="楷体_GB2312"/>
                <w:b/>
                <w:sz w:val="28"/>
                <w:szCs w:val="28"/>
              </w:rPr>
            </w:pPr>
            <w:r w:rsidRPr="0060771D">
              <w:rPr>
                <w:rFonts w:eastAsia="楷体_GB2312"/>
                <w:b/>
                <w:sz w:val="28"/>
                <w:szCs w:val="28"/>
              </w:rPr>
              <w:t>特色发展</w:t>
            </w:r>
          </w:p>
          <w:p w14:paraId="6CA4F0FF" w14:textId="77777777" w:rsidR="00804A7C" w:rsidRPr="0060771D" w:rsidRDefault="00804A7C" w:rsidP="004C1A2E">
            <w:pPr>
              <w:widowControl/>
              <w:spacing w:line="440" w:lineRule="exact"/>
              <w:jc w:val="left"/>
              <w:rPr>
                <w:rFonts w:eastAsia="楷体_GB2312"/>
                <w:b/>
                <w:sz w:val="28"/>
                <w:szCs w:val="28"/>
              </w:rPr>
            </w:pPr>
            <w:r w:rsidRPr="0060771D">
              <w:rPr>
                <w:rFonts w:eastAsia="楷体_GB2312"/>
                <w:b/>
                <w:sz w:val="28"/>
                <w:szCs w:val="28"/>
              </w:rPr>
              <w:t>（</w:t>
            </w:r>
            <w:r w:rsidRPr="0060771D">
              <w:rPr>
                <w:rFonts w:eastAsia="楷体_GB2312"/>
                <w:b/>
                <w:sz w:val="28"/>
                <w:szCs w:val="28"/>
              </w:rPr>
              <w:t>10</w:t>
            </w:r>
            <w:r w:rsidRPr="0060771D">
              <w:rPr>
                <w:rFonts w:eastAsia="楷体_GB2312"/>
                <w:b/>
                <w:sz w:val="28"/>
                <w:szCs w:val="28"/>
              </w:rPr>
              <w:t>分）</w:t>
            </w:r>
          </w:p>
        </w:tc>
        <w:tc>
          <w:tcPr>
            <w:tcW w:w="1531" w:type="dxa"/>
            <w:vMerge w:val="restart"/>
            <w:tcBorders>
              <w:top w:val="single" w:sz="4" w:space="0" w:color="auto"/>
              <w:left w:val="single" w:sz="4" w:space="0" w:color="auto"/>
              <w:right w:val="single" w:sz="4" w:space="0" w:color="auto"/>
            </w:tcBorders>
            <w:shd w:val="clear" w:color="auto" w:fill="auto"/>
            <w:vAlign w:val="center"/>
          </w:tcPr>
          <w:p w14:paraId="0EBE5AA1"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（二）</w:t>
            </w:r>
          </w:p>
          <w:p w14:paraId="37A78CDC"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突出成果（</w:t>
            </w:r>
            <w:r w:rsidRPr="0060771D">
              <w:rPr>
                <w:rFonts w:eastAsia="仿宋_GB2312"/>
                <w:b/>
                <w:sz w:val="28"/>
                <w:szCs w:val="28"/>
              </w:rPr>
              <w:t>6</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31D39A81"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1.</w:t>
            </w:r>
            <w:r w:rsidRPr="0060771D">
              <w:rPr>
                <w:rFonts w:eastAsia="仿宋_GB2312"/>
                <w:sz w:val="28"/>
                <w:szCs w:val="28"/>
              </w:rPr>
              <w:t>积极开展智慧课堂建设，形成在一定范围内具有推广价值的智慧课堂教学案例。</w:t>
            </w:r>
          </w:p>
        </w:tc>
        <w:tc>
          <w:tcPr>
            <w:tcW w:w="851" w:type="dxa"/>
            <w:tcBorders>
              <w:top w:val="single" w:sz="4" w:space="0" w:color="auto"/>
              <w:left w:val="single" w:sz="4" w:space="0" w:color="auto"/>
              <w:bottom w:val="single" w:sz="4" w:space="0" w:color="auto"/>
              <w:right w:val="single" w:sz="4" w:space="0" w:color="auto"/>
            </w:tcBorders>
            <w:vAlign w:val="center"/>
          </w:tcPr>
          <w:p w14:paraId="1DDB24C0"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426DA369" w14:textId="77777777" w:rsidR="00804A7C" w:rsidRPr="0060771D" w:rsidRDefault="00804A7C" w:rsidP="004C1A2E">
            <w:pPr>
              <w:spacing w:line="440" w:lineRule="exact"/>
              <w:jc w:val="center"/>
              <w:rPr>
                <w:rFonts w:eastAsia="仿宋_GB2312"/>
                <w:sz w:val="28"/>
                <w:szCs w:val="28"/>
              </w:rPr>
            </w:pPr>
          </w:p>
        </w:tc>
      </w:tr>
      <w:tr w:rsidR="00804A7C" w:rsidRPr="0060771D" w14:paraId="07FC525F" w14:textId="0322BA55" w:rsidTr="00804A7C">
        <w:trPr>
          <w:jc w:val="center"/>
        </w:trPr>
        <w:tc>
          <w:tcPr>
            <w:tcW w:w="0" w:type="auto"/>
            <w:vMerge/>
            <w:tcBorders>
              <w:left w:val="single" w:sz="4" w:space="0" w:color="auto"/>
              <w:right w:val="single" w:sz="4" w:space="0" w:color="auto"/>
            </w:tcBorders>
            <w:shd w:val="clear" w:color="auto" w:fill="auto"/>
            <w:vAlign w:val="center"/>
          </w:tcPr>
          <w:p w14:paraId="3B2C744C"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33766A24"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0D2BB72"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2.</w:t>
            </w:r>
            <w:r w:rsidRPr="0060771D">
              <w:rPr>
                <w:rFonts w:eastAsia="仿宋_GB2312"/>
                <w:sz w:val="28"/>
                <w:szCs w:val="28"/>
              </w:rPr>
              <w:t>在教学资源平台建设与应用、促进优</w:t>
            </w:r>
            <w:r w:rsidRPr="0060771D">
              <w:rPr>
                <w:rFonts w:eastAsia="仿宋_GB2312"/>
                <w:sz w:val="28"/>
                <w:szCs w:val="28"/>
              </w:rPr>
              <w:lastRenderedPageBreak/>
              <w:t>质资源共建共享方面取得突出成绩。</w:t>
            </w:r>
          </w:p>
        </w:tc>
        <w:tc>
          <w:tcPr>
            <w:tcW w:w="851" w:type="dxa"/>
            <w:tcBorders>
              <w:top w:val="single" w:sz="4" w:space="0" w:color="auto"/>
              <w:left w:val="single" w:sz="4" w:space="0" w:color="auto"/>
              <w:bottom w:val="single" w:sz="4" w:space="0" w:color="auto"/>
              <w:right w:val="single" w:sz="4" w:space="0" w:color="auto"/>
            </w:tcBorders>
            <w:vAlign w:val="center"/>
          </w:tcPr>
          <w:p w14:paraId="0F6DF27D"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lastRenderedPageBreak/>
              <w:t>1</w:t>
            </w:r>
          </w:p>
        </w:tc>
        <w:tc>
          <w:tcPr>
            <w:tcW w:w="1216" w:type="dxa"/>
            <w:tcBorders>
              <w:top w:val="single" w:sz="4" w:space="0" w:color="auto"/>
              <w:left w:val="single" w:sz="4" w:space="0" w:color="auto"/>
              <w:bottom w:val="single" w:sz="4" w:space="0" w:color="auto"/>
              <w:right w:val="single" w:sz="4" w:space="0" w:color="auto"/>
            </w:tcBorders>
          </w:tcPr>
          <w:p w14:paraId="6653086C" w14:textId="77777777" w:rsidR="00804A7C" w:rsidRPr="0060771D" w:rsidRDefault="00804A7C" w:rsidP="004C1A2E">
            <w:pPr>
              <w:spacing w:line="440" w:lineRule="exact"/>
              <w:jc w:val="center"/>
              <w:rPr>
                <w:rFonts w:eastAsia="仿宋_GB2312"/>
                <w:sz w:val="28"/>
                <w:szCs w:val="28"/>
              </w:rPr>
            </w:pPr>
          </w:p>
        </w:tc>
      </w:tr>
      <w:tr w:rsidR="00804A7C" w:rsidRPr="0060771D" w14:paraId="62570A3A" w14:textId="1A770443" w:rsidTr="00804A7C">
        <w:trPr>
          <w:jc w:val="center"/>
        </w:trPr>
        <w:tc>
          <w:tcPr>
            <w:tcW w:w="0" w:type="auto"/>
            <w:vMerge/>
            <w:tcBorders>
              <w:left w:val="single" w:sz="4" w:space="0" w:color="auto"/>
              <w:right w:val="single" w:sz="4" w:space="0" w:color="auto"/>
            </w:tcBorders>
            <w:shd w:val="clear" w:color="auto" w:fill="auto"/>
            <w:vAlign w:val="center"/>
          </w:tcPr>
          <w:p w14:paraId="75F0B963"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right w:val="single" w:sz="4" w:space="0" w:color="auto"/>
            </w:tcBorders>
            <w:shd w:val="clear" w:color="auto" w:fill="auto"/>
            <w:vAlign w:val="center"/>
          </w:tcPr>
          <w:p w14:paraId="2F04F19E"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6BB60E8A"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3.</w:t>
            </w:r>
            <w:r w:rsidRPr="0060771D">
              <w:rPr>
                <w:rFonts w:eastAsia="仿宋_GB2312"/>
                <w:sz w:val="28"/>
                <w:szCs w:val="28"/>
              </w:rPr>
              <w:t>学校师生在</w:t>
            </w:r>
            <w:r w:rsidRPr="0060771D">
              <w:rPr>
                <w:rFonts w:eastAsia="仿宋_GB2312"/>
                <w:sz w:val="28"/>
                <w:szCs w:val="28"/>
              </w:rPr>
              <w:t>“</w:t>
            </w:r>
            <w:r w:rsidRPr="0060771D">
              <w:rPr>
                <w:rFonts w:eastAsia="仿宋_GB2312"/>
                <w:sz w:val="28"/>
                <w:szCs w:val="28"/>
              </w:rPr>
              <w:t>网络学习空间人人通</w:t>
            </w:r>
            <w:r w:rsidRPr="0060771D">
              <w:rPr>
                <w:rFonts w:eastAsia="仿宋_GB2312"/>
                <w:sz w:val="28"/>
                <w:szCs w:val="28"/>
              </w:rPr>
              <w:t>”</w:t>
            </w:r>
            <w:r w:rsidRPr="0060771D">
              <w:rPr>
                <w:rFonts w:eastAsia="仿宋_GB2312"/>
                <w:sz w:val="28"/>
                <w:szCs w:val="28"/>
              </w:rPr>
              <w:t>建设与有效应用方面取得突破。</w:t>
            </w:r>
          </w:p>
        </w:tc>
        <w:tc>
          <w:tcPr>
            <w:tcW w:w="851" w:type="dxa"/>
            <w:tcBorders>
              <w:top w:val="single" w:sz="4" w:space="0" w:color="auto"/>
              <w:left w:val="single" w:sz="4" w:space="0" w:color="auto"/>
              <w:bottom w:val="single" w:sz="4" w:space="0" w:color="auto"/>
              <w:right w:val="single" w:sz="4" w:space="0" w:color="auto"/>
            </w:tcBorders>
            <w:vAlign w:val="center"/>
          </w:tcPr>
          <w:p w14:paraId="4258C3A9"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62EB2D78" w14:textId="77777777" w:rsidR="00804A7C" w:rsidRPr="0060771D" w:rsidRDefault="00804A7C" w:rsidP="004C1A2E">
            <w:pPr>
              <w:spacing w:line="440" w:lineRule="exact"/>
              <w:jc w:val="center"/>
              <w:rPr>
                <w:rFonts w:eastAsia="仿宋_GB2312"/>
                <w:sz w:val="28"/>
                <w:szCs w:val="28"/>
              </w:rPr>
            </w:pPr>
          </w:p>
        </w:tc>
      </w:tr>
      <w:tr w:rsidR="00804A7C" w:rsidRPr="0060771D" w14:paraId="0BC3D912" w14:textId="733C3819" w:rsidTr="00804A7C">
        <w:trPr>
          <w:jc w:val="center"/>
        </w:trPr>
        <w:tc>
          <w:tcPr>
            <w:tcW w:w="0" w:type="auto"/>
            <w:vMerge/>
            <w:tcBorders>
              <w:left w:val="single" w:sz="4" w:space="0" w:color="auto"/>
              <w:right w:val="single" w:sz="4" w:space="0" w:color="auto"/>
            </w:tcBorders>
            <w:shd w:val="clear" w:color="auto" w:fill="auto"/>
            <w:vAlign w:val="center"/>
          </w:tcPr>
          <w:p w14:paraId="4030391F" w14:textId="77777777" w:rsidR="00804A7C" w:rsidRPr="0060771D" w:rsidRDefault="00804A7C" w:rsidP="004C1A2E">
            <w:pPr>
              <w:widowControl/>
              <w:spacing w:line="440" w:lineRule="exact"/>
              <w:jc w:val="left"/>
              <w:rPr>
                <w:rFonts w:eastAsia="楷体_GB2312"/>
                <w:b/>
                <w:sz w:val="28"/>
                <w:szCs w:val="28"/>
              </w:rPr>
            </w:pPr>
          </w:p>
        </w:tc>
        <w:tc>
          <w:tcPr>
            <w:tcW w:w="0" w:type="auto"/>
            <w:vMerge/>
            <w:tcBorders>
              <w:left w:val="single" w:sz="4" w:space="0" w:color="auto"/>
              <w:bottom w:val="single" w:sz="4" w:space="0" w:color="auto"/>
              <w:right w:val="single" w:sz="4" w:space="0" w:color="auto"/>
            </w:tcBorders>
            <w:shd w:val="clear" w:color="auto" w:fill="auto"/>
            <w:vAlign w:val="center"/>
          </w:tcPr>
          <w:p w14:paraId="150C433D" w14:textId="77777777" w:rsidR="00804A7C" w:rsidRPr="0060771D" w:rsidRDefault="00804A7C" w:rsidP="004C1A2E">
            <w:pPr>
              <w:widowControl/>
              <w:spacing w:line="440" w:lineRule="exact"/>
              <w:jc w:val="left"/>
              <w:rPr>
                <w:rFonts w:eastAsia="仿宋_GB2312"/>
                <w:b/>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14:paraId="127C40FF"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4.</w:t>
            </w:r>
            <w:r w:rsidRPr="0060771D">
              <w:rPr>
                <w:rFonts w:eastAsia="仿宋_GB2312"/>
                <w:sz w:val="28"/>
                <w:szCs w:val="28"/>
              </w:rPr>
              <w:t>学校创新应用的特色成果获得省级以上奖励或宣传推广。</w:t>
            </w:r>
          </w:p>
        </w:tc>
        <w:tc>
          <w:tcPr>
            <w:tcW w:w="851" w:type="dxa"/>
            <w:tcBorders>
              <w:top w:val="single" w:sz="4" w:space="0" w:color="auto"/>
              <w:left w:val="single" w:sz="4" w:space="0" w:color="auto"/>
              <w:bottom w:val="single" w:sz="4" w:space="0" w:color="auto"/>
              <w:right w:val="single" w:sz="4" w:space="0" w:color="auto"/>
            </w:tcBorders>
            <w:vAlign w:val="center"/>
          </w:tcPr>
          <w:p w14:paraId="43D63534"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2</w:t>
            </w:r>
          </w:p>
        </w:tc>
        <w:tc>
          <w:tcPr>
            <w:tcW w:w="1216" w:type="dxa"/>
            <w:tcBorders>
              <w:top w:val="single" w:sz="4" w:space="0" w:color="auto"/>
              <w:left w:val="single" w:sz="4" w:space="0" w:color="auto"/>
              <w:bottom w:val="single" w:sz="4" w:space="0" w:color="auto"/>
              <w:right w:val="single" w:sz="4" w:space="0" w:color="auto"/>
            </w:tcBorders>
          </w:tcPr>
          <w:p w14:paraId="6840F950" w14:textId="77777777" w:rsidR="00804A7C" w:rsidRPr="0060771D" w:rsidRDefault="00804A7C" w:rsidP="004C1A2E">
            <w:pPr>
              <w:spacing w:line="440" w:lineRule="exact"/>
              <w:jc w:val="center"/>
              <w:rPr>
                <w:rFonts w:eastAsia="仿宋_GB2312"/>
                <w:sz w:val="28"/>
                <w:szCs w:val="28"/>
              </w:rPr>
            </w:pPr>
          </w:p>
        </w:tc>
      </w:tr>
      <w:tr w:rsidR="00804A7C" w:rsidRPr="0060771D" w14:paraId="0856F74C" w14:textId="1FA95100" w:rsidTr="00804A7C">
        <w:trPr>
          <w:jc w:val="center"/>
        </w:trPr>
        <w:tc>
          <w:tcPr>
            <w:tcW w:w="0" w:type="auto"/>
            <w:vMerge/>
            <w:tcBorders>
              <w:left w:val="single" w:sz="4" w:space="0" w:color="auto"/>
              <w:right w:val="single" w:sz="4" w:space="0" w:color="auto"/>
            </w:tcBorders>
            <w:shd w:val="clear" w:color="auto" w:fill="auto"/>
            <w:vAlign w:val="center"/>
          </w:tcPr>
          <w:p w14:paraId="736B3E75" w14:textId="77777777" w:rsidR="00804A7C" w:rsidRPr="0060771D" w:rsidRDefault="00804A7C" w:rsidP="004C1A2E">
            <w:pPr>
              <w:widowControl/>
              <w:spacing w:line="440" w:lineRule="exact"/>
              <w:jc w:val="left"/>
              <w:rPr>
                <w:rFonts w:eastAsia="楷体_GB2312"/>
                <w:b/>
                <w:sz w:val="28"/>
                <w:szCs w:val="28"/>
              </w:rPr>
            </w:pPr>
          </w:p>
        </w:tc>
        <w:tc>
          <w:tcPr>
            <w:tcW w:w="1531" w:type="dxa"/>
            <w:tcBorders>
              <w:top w:val="single" w:sz="4" w:space="0" w:color="auto"/>
              <w:left w:val="single" w:sz="4" w:space="0" w:color="auto"/>
              <w:bottom w:val="single" w:sz="4" w:space="0" w:color="auto"/>
              <w:right w:val="single" w:sz="4" w:space="0" w:color="auto"/>
            </w:tcBorders>
            <w:vAlign w:val="center"/>
          </w:tcPr>
          <w:p w14:paraId="7448142C"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（三）</w:t>
            </w:r>
          </w:p>
          <w:p w14:paraId="0C3ADDFD" w14:textId="77777777" w:rsidR="00804A7C" w:rsidRPr="0060771D" w:rsidRDefault="00804A7C" w:rsidP="004C1A2E">
            <w:pPr>
              <w:spacing w:line="440" w:lineRule="exact"/>
              <w:jc w:val="center"/>
              <w:rPr>
                <w:rFonts w:eastAsia="仿宋_GB2312"/>
                <w:b/>
                <w:sz w:val="28"/>
                <w:szCs w:val="28"/>
              </w:rPr>
            </w:pPr>
            <w:r w:rsidRPr="0060771D">
              <w:rPr>
                <w:rFonts w:eastAsia="仿宋_GB2312"/>
                <w:b/>
                <w:sz w:val="28"/>
                <w:szCs w:val="28"/>
              </w:rPr>
              <w:t>机制创新（</w:t>
            </w:r>
            <w:r w:rsidRPr="0060771D">
              <w:rPr>
                <w:rFonts w:eastAsia="仿宋_GB2312"/>
                <w:b/>
                <w:sz w:val="28"/>
                <w:szCs w:val="28"/>
              </w:rPr>
              <w:t>1</w:t>
            </w:r>
            <w:r w:rsidRPr="0060771D">
              <w:rPr>
                <w:rFonts w:eastAsia="仿宋_GB2312"/>
                <w:b/>
                <w:sz w:val="28"/>
                <w:szCs w:val="28"/>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4962EC15" w14:textId="77777777" w:rsidR="00804A7C" w:rsidRPr="0060771D" w:rsidRDefault="00804A7C" w:rsidP="004C1A2E">
            <w:pPr>
              <w:spacing w:line="440" w:lineRule="exact"/>
              <w:rPr>
                <w:rFonts w:eastAsia="仿宋_GB2312"/>
                <w:sz w:val="28"/>
                <w:szCs w:val="28"/>
              </w:rPr>
            </w:pPr>
            <w:r w:rsidRPr="0060771D">
              <w:rPr>
                <w:rFonts w:eastAsia="仿宋_GB2312"/>
                <w:sz w:val="28"/>
                <w:szCs w:val="28"/>
              </w:rPr>
              <w:t>建立可复制、可推广的智慧校园建设与应用机制，有效促进智慧校园建设可持续发展。</w:t>
            </w:r>
          </w:p>
        </w:tc>
        <w:tc>
          <w:tcPr>
            <w:tcW w:w="851" w:type="dxa"/>
            <w:tcBorders>
              <w:top w:val="single" w:sz="4" w:space="0" w:color="auto"/>
              <w:left w:val="single" w:sz="4" w:space="0" w:color="auto"/>
              <w:bottom w:val="single" w:sz="4" w:space="0" w:color="auto"/>
              <w:right w:val="single" w:sz="4" w:space="0" w:color="auto"/>
            </w:tcBorders>
            <w:vAlign w:val="center"/>
          </w:tcPr>
          <w:p w14:paraId="7307ABCE" w14:textId="77777777" w:rsidR="00804A7C" w:rsidRPr="0060771D" w:rsidRDefault="00804A7C" w:rsidP="004C1A2E">
            <w:pPr>
              <w:spacing w:line="440" w:lineRule="exact"/>
              <w:jc w:val="center"/>
              <w:rPr>
                <w:rFonts w:eastAsia="仿宋_GB2312"/>
                <w:sz w:val="28"/>
                <w:szCs w:val="28"/>
              </w:rPr>
            </w:pPr>
            <w:r w:rsidRPr="0060771D">
              <w:rPr>
                <w:rFonts w:eastAsia="仿宋_GB2312"/>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3D9525CC" w14:textId="77777777" w:rsidR="00804A7C" w:rsidRPr="0060771D" w:rsidRDefault="00804A7C" w:rsidP="004C1A2E">
            <w:pPr>
              <w:spacing w:line="440" w:lineRule="exact"/>
              <w:jc w:val="center"/>
              <w:rPr>
                <w:rFonts w:eastAsia="仿宋_GB2312"/>
                <w:sz w:val="28"/>
                <w:szCs w:val="28"/>
              </w:rPr>
            </w:pPr>
          </w:p>
        </w:tc>
      </w:tr>
      <w:tr w:rsidR="00804A7C" w:rsidRPr="0060771D" w14:paraId="343A43ED" w14:textId="77777777" w:rsidTr="0056090B">
        <w:trPr>
          <w:jc w:val="center"/>
        </w:trPr>
        <w:tc>
          <w:tcPr>
            <w:tcW w:w="0" w:type="auto"/>
            <w:tcBorders>
              <w:left w:val="single" w:sz="4" w:space="0" w:color="auto"/>
              <w:bottom w:val="single" w:sz="4" w:space="0" w:color="auto"/>
              <w:right w:val="single" w:sz="4" w:space="0" w:color="auto"/>
            </w:tcBorders>
            <w:shd w:val="clear" w:color="auto" w:fill="auto"/>
            <w:vAlign w:val="center"/>
          </w:tcPr>
          <w:p w14:paraId="3B48F29C" w14:textId="35A026EC" w:rsidR="00804A7C" w:rsidRPr="0060771D" w:rsidRDefault="00804A7C" w:rsidP="004C1A2E">
            <w:pPr>
              <w:widowControl/>
              <w:spacing w:line="440" w:lineRule="exact"/>
              <w:jc w:val="left"/>
              <w:rPr>
                <w:rFonts w:eastAsia="楷体_GB2312"/>
                <w:b/>
                <w:sz w:val="28"/>
                <w:szCs w:val="28"/>
              </w:rPr>
            </w:pPr>
            <w:r>
              <w:rPr>
                <w:rFonts w:eastAsia="楷体_GB2312" w:hint="eastAsia"/>
                <w:b/>
                <w:sz w:val="28"/>
                <w:szCs w:val="28"/>
              </w:rPr>
              <w:t>合计得分</w:t>
            </w: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1CD50C01" w14:textId="77777777" w:rsidR="00804A7C" w:rsidRPr="0060771D" w:rsidRDefault="00804A7C" w:rsidP="004C1A2E">
            <w:pPr>
              <w:spacing w:line="440" w:lineRule="exact"/>
              <w:jc w:val="center"/>
              <w:rPr>
                <w:rFonts w:eastAsia="仿宋_GB2312"/>
                <w:sz w:val="28"/>
                <w:szCs w:val="28"/>
              </w:rPr>
            </w:pPr>
          </w:p>
        </w:tc>
      </w:tr>
    </w:tbl>
    <w:p w14:paraId="0A6ECAD4" w14:textId="223BBD53" w:rsidR="00804A7C" w:rsidRDefault="00804A7C">
      <w:pPr>
        <w:rPr>
          <w:rFonts w:eastAsia="仿宋_GB2312"/>
          <w:sz w:val="28"/>
          <w:szCs w:val="28"/>
        </w:rPr>
      </w:pPr>
      <w:r w:rsidRPr="0060771D">
        <w:rPr>
          <w:rFonts w:eastAsia="仿宋_GB2312"/>
          <w:sz w:val="28"/>
          <w:szCs w:val="28"/>
        </w:rPr>
        <w:t>注：评价指标共</w:t>
      </w:r>
      <w:r w:rsidRPr="0060771D">
        <w:rPr>
          <w:rFonts w:eastAsia="仿宋_GB2312"/>
          <w:sz w:val="28"/>
          <w:szCs w:val="28"/>
        </w:rPr>
        <w:t>21</w:t>
      </w:r>
      <w:r w:rsidRPr="0060771D">
        <w:rPr>
          <w:rFonts w:eastAsia="仿宋_GB2312"/>
          <w:sz w:val="28"/>
          <w:szCs w:val="28"/>
        </w:rPr>
        <w:t>大类</w:t>
      </w:r>
      <w:r w:rsidRPr="0060771D">
        <w:rPr>
          <w:rFonts w:eastAsia="仿宋_GB2312"/>
          <w:sz w:val="28"/>
          <w:szCs w:val="28"/>
        </w:rPr>
        <w:t>73</w:t>
      </w:r>
      <w:r w:rsidRPr="0060771D">
        <w:rPr>
          <w:rFonts w:eastAsia="仿宋_GB2312"/>
          <w:sz w:val="28"/>
          <w:szCs w:val="28"/>
        </w:rPr>
        <w:t>小项，</w:t>
      </w:r>
      <w:proofErr w:type="gramStart"/>
      <w:r w:rsidRPr="0060771D">
        <w:rPr>
          <w:rFonts w:eastAsia="仿宋_GB2312"/>
          <w:sz w:val="28"/>
          <w:szCs w:val="28"/>
        </w:rPr>
        <w:t>评价总分值</w:t>
      </w:r>
      <w:proofErr w:type="gramEnd"/>
      <w:r w:rsidRPr="0060771D">
        <w:rPr>
          <w:rFonts w:eastAsia="仿宋_GB2312"/>
          <w:sz w:val="28"/>
          <w:szCs w:val="28"/>
        </w:rPr>
        <w:t>110</w:t>
      </w:r>
      <w:r w:rsidRPr="0060771D">
        <w:rPr>
          <w:rFonts w:eastAsia="仿宋_GB2312"/>
          <w:sz w:val="28"/>
          <w:szCs w:val="28"/>
        </w:rPr>
        <w:t>分（含特色发展</w:t>
      </w:r>
      <w:r w:rsidRPr="0060771D">
        <w:rPr>
          <w:rFonts w:eastAsia="仿宋_GB2312"/>
          <w:sz w:val="28"/>
          <w:szCs w:val="28"/>
        </w:rPr>
        <w:t>10</w:t>
      </w:r>
      <w:r w:rsidRPr="0060771D">
        <w:rPr>
          <w:rFonts w:eastAsia="仿宋_GB2312"/>
          <w:sz w:val="28"/>
          <w:szCs w:val="28"/>
        </w:rPr>
        <w:t>分），达标分值为</w:t>
      </w:r>
      <w:r w:rsidRPr="0060771D">
        <w:rPr>
          <w:rFonts w:eastAsia="仿宋_GB2312"/>
          <w:sz w:val="28"/>
          <w:szCs w:val="28"/>
        </w:rPr>
        <w:t>80</w:t>
      </w:r>
      <w:r w:rsidRPr="0060771D">
        <w:rPr>
          <w:rFonts w:eastAsia="仿宋_GB2312"/>
          <w:sz w:val="28"/>
          <w:szCs w:val="28"/>
        </w:rPr>
        <w:t>分。</w:t>
      </w:r>
    </w:p>
    <w:p w14:paraId="68DADB29" w14:textId="77777777" w:rsidR="00804A7C" w:rsidRDefault="00804A7C">
      <w:pPr>
        <w:widowControl/>
        <w:spacing w:after="160" w:line="278" w:lineRule="auto"/>
        <w:jc w:val="left"/>
        <w:rPr>
          <w:rFonts w:eastAsia="仿宋_GB2312"/>
          <w:sz w:val="28"/>
          <w:szCs w:val="28"/>
        </w:rPr>
      </w:pPr>
      <w:r>
        <w:rPr>
          <w:rFonts w:eastAsia="仿宋_GB2312"/>
          <w:sz w:val="28"/>
          <w:szCs w:val="28"/>
        </w:rPr>
        <w:br w:type="page"/>
      </w:r>
    </w:p>
    <w:p w14:paraId="771DCD81" w14:textId="77777777" w:rsidR="00804A7C" w:rsidRPr="00804A7C" w:rsidRDefault="00804A7C" w:rsidP="00804A7C">
      <w:pPr>
        <w:adjustRightInd w:val="0"/>
        <w:spacing w:line="560" w:lineRule="exact"/>
        <w:jc w:val="center"/>
        <w:rPr>
          <w:rFonts w:ascii="方正小标宋简体" w:eastAsia="方正小标宋简体" w:hAnsi="华文中宋" w:cs="方正小标宋简体" w:hint="eastAsia"/>
          <w:bCs/>
          <w:sz w:val="36"/>
          <w:szCs w:val="44"/>
        </w:rPr>
      </w:pPr>
      <w:r w:rsidRPr="00804A7C">
        <w:rPr>
          <w:rFonts w:ascii="方正小标宋简体" w:eastAsia="方正小标宋简体" w:hAnsi="华文中宋" w:cs="方正小标宋简体" w:hint="eastAsia"/>
          <w:bCs/>
          <w:sz w:val="36"/>
          <w:szCs w:val="44"/>
        </w:rPr>
        <w:lastRenderedPageBreak/>
        <w:t>泰州市中小学智慧校园评估检查验收自评表</w:t>
      </w:r>
    </w:p>
    <w:p w14:paraId="4D61C393" w14:textId="77777777" w:rsidR="00804A7C" w:rsidRDefault="00804A7C" w:rsidP="00804A7C">
      <w:pPr>
        <w:adjustRightInd w:val="0"/>
        <w:snapToGrid w:val="0"/>
        <w:spacing w:line="280" w:lineRule="exact"/>
        <w:jc w:val="center"/>
        <w:rPr>
          <w:rFonts w:ascii="仿宋_GB2312" w:eastAsia="仿宋_GB2312" w:hAnsi="仿宋" w:hint="eastAsia"/>
          <w:sz w:val="28"/>
          <w:szCs w:val="28"/>
        </w:rPr>
      </w:pPr>
    </w:p>
    <w:p w14:paraId="3A98C607" w14:textId="77777777" w:rsidR="00804A7C" w:rsidRDefault="00804A7C" w:rsidP="00804A7C">
      <w:pPr>
        <w:adjustRightInd w:val="0"/>
        <w:snapToGrid w:val="0"/>
        <w:spacing w:line="276" w:lineRule="auto"/>
        <w:rPr>
          <w:rFonts w:ascii="仿宋_GB2312" w:eastAsia="仿宋_GB2312" w:hAnsi="仿宋" w:hint="eastAsia"/>
          <w:sz w:val="24"/>
          <w:szCs w:val="28"/>
          <w:u w:val="single"/>
        </w:rPr>
      </w:pPr>
      <w:r>
        <w:rPr>
          <w:rFonts w:ascii="仿宋_GB2312" w:eastAsia="仿宋_GB2312" w:hAnsi="仿宋" w:hint="eastAsia"/>
          <w:sz w:val="24"/>
          <w:szCs w:val="28"/>
        </w:rPr>
        <w:t>市(区)：</w:t>
      </w:r>
      <w:r>
        <w:rPr>
          <w:rFonts w:ascii="仿宋_GB2312" w:eastAsia="仿宋_GB2312" w:hAnsi="仿宋" w:hint="eastAsia"/>
          <w:sz w:val="24"/>
          <w:szCs w:val="28"/>
          <w:u w:val="single"/>
        </w:rPr>
        <w:t xml:space="preserve">            </w:t>
      </w:r>
      <w:r>
        <w:rPr>
          <w:rFonts w:ascii="仿宋_GB2312" w:eastAsia="仿宋_GB2312" w:hAnsi="仿宋" w:hint="eastAsia"/>
          <w:sz w:val="24"/>
          <w:szCs w:val="28"/>
        </w:rPr>
        <w:t xml:space="preserve">   学校：</w:t>
      </w:r>
      <w:r>
        <w:rPr>
          <w:rFonts w:ascii="仿宋_GB2312" w:eastAsia="仿宋_GB2312" w:hAnsi="仿宋" w:hint="eastAsia"/>
          <w:sz w:val="24"/>
          <w:szCs w:val="28"/>
          <w:u w:val="single"/>
        </w:rPr>
        <w:t xml:space="preserve">                   </w:t>
      </w:r>
      <w:r>
        <w:rPr>
          <w:rFonts w:ascii="仿宋_GB2312" w:eastAsia="仿宋_GB2312" w:hAnsi="仿宋" w:hint="eastAsia"/>
          <w:sz w:val="24"/>
          <w:szCs w:val="28"/>
        </w:rPr>
        <w:t>（盖章）</w:t>
      </w:r>
    </w:p>
    <w:p w14:paraId="11F1DC67" w14:textId="77777777" w:rsidR="00804A7C" w:rsidRDefault="00804A7C" w:rsidP="00804A7C">
      <w:pPr>
        <w:adjustRightInd w:val="0"/>
        <w:snapToGrid w:val="0"/>
        <w:spacing w:line="100" w:lineRule="exact"/>
        <w:jc w:val="center"/>
        <w:rPr>
          <w:rFonts w:ascii="仿宋_GB2312" w:eastAsia="仿宋_GB2312" w:hAnsi="仿宋" w:hint="eastAsia"/>
          <w:sz w:val="28"/>
          <w:szCs w:val="28"/>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2128"/>
        <w:gridCol w:w="1229"/>
        <w:gridCol w:w="1229"/>
        <w:gridCol w:w="1230"/>
      </w:tblGrid>
      <w:tr w:rsidR="00804A7C" w14:paraId="37DD203C" w14:textId="77777777" w:rsidTr="004C1A2E">
        <w:trPr>
          <w:trHeight w:val="487"/>
          <w:jc w:val="center"/>
        </w:trPr>
        <w:tc>
          <w:tcPr>
            <w:tcW w:w="3047" w:type="dxa"/>
            <w:tcBorders>
              <w:top w:val="single" w:sz="4" w:space="0" w:color="auto"/>
              <w:left w:val="single" w:sz="4" w:space="0" w:color="auto"/>
              <w:bottom w:val="single" w:sz="4" w:space="0" w:color="auto"/>
              <w:right w:val="single" w:sz="4" w:space="0" w:color="auto"/>
            </w:tcBorders>
            <w:vAlign w:val="center"/>
          </w:tcPr>
          <w:p w14:paraId="06A11770" w14:textId="77777777" w:rsidR="00804A7C" w:rsidRDefault="00804A7C" w:rsidP="004C1A2E">
            <w:pPr>
              <w:adjustRightInd w:val="0"/>
              <w:snapToGrid w:val="0"/>
              <w:jc w:val="center"/>
              <w:rPr>
                <w:rFonts w:ascii="黑体" w:eastAsia="黑体" w:hAnsi="黑体" w:hint="eastAsia"/>
                <w:sz w:val="24"/>
                <w:szCs w:val="28"/>
              </w:rPr>
            </w:pPr>
            <w:r>
              <w:rPr>
                <w:rFonts w:ascii="黑体" w:eastAsia="黑体" w:hAnsi="黑体" w:hint="eastAsia"/>
                <w:sz w:val="24"/>
                <w:szCs w:val="28"/>
              </w:rPr>
              <w:t>评价项目</w:t>
            </w:r>
          </w:p>
        </w:tc>
        <w:tc>
          <w:tcPr>
            <w:tcW w:w="2127" w:type="dxa"/>
            <w:tcBorders>
              <w:top w:val="single" w:sz="4" w:space="0" w:color="auto"/>
              <w:left w:val="single" w:sz="4" w:space="0" w:color="auto"/>
              <w:bottom w:val="single" w:sz="4" w:space="0" w:color="auto"/>
              <w:right w:val="single" w:sz="4" w:space="0" w:color="auto"/>
            </w:tcBorders>
            <w:vAlign w:val="center"/>
          </w:tcPr>
          <w:p w14:paraId="6D0CEA1E" w14:textId="77777777" w:rsidR="00804A7C" w:rsidRDefault="00804A7C" w:rsidP="004C1A2E">
            <w:pPr>
              <w:adjustRightInd w:val="0"/>
              <w:snapToGrid w:val="0"/>
              <w:jc w:val="center"/>
              <w:rPr>
                <w:rFonts w:ascii="黑体" w:eastAsia="黑体" w:hAnsi="黑体" w:hint="eastAsia"/>
                <w:sz w:val="24"/>
                <w:szCs w:val="28"/>
              </w:rPr>
            </w:pPr>
            <w:r>
              <w:rPr>
                <w:rFonts w:ascii="黑体" w:eastAsia="黑体" w:hAnsi="黑体" w:hint="eastAsia"/>
                <w:sz w:val="24"/>
                <w:szCs w:val="28"/>
              </w:rPr>
              <w:t>主要指标</w:t>
            </w:r>
          </w:p>
        </w:tc>
        <w:tc>
          <w:tcPr>
            <w:tcW w:w="1228" w:type="dxa"/>
            <w:tcBorders>
              <w:top w:val="single" w:sz="4" w:space="0" w:color="auto"/>
              <w:left w:val="single" w:sz="4" w:space="0" w:color="auto"/>
              <w:bottom w:val="single" w:sz="4" w:space="0" w:color="auto"/>
              <w:right w:val="single" w:sz="4" w:space="0" w:color="auto"/>
            </w:tcBorders>
            <w:vAlign w:val="center"/>
          </w:tcPr>
          <w:p w14:paraId="237E7736" w14:textId="77777777" w:rsidR="00804A7C" w:rsidRDefault="00804A7C" w:rsidP="004C1A2E">
            <w:pPr>
              <w:adjustRightInd w:val="0"/>
              <w:snapToGrid w:val="0"/>
              <w:jc w:val="center"/>
              <w:rPr>
                <w:rFonts w:ascii="黑体" w:eastAsia="黑体" w:hAnsi="黑体" w:hint="eastAsia"/>
                <w:sz w:val="24"/>
                <w:szCs w:val="28"/>
              </w:rPr>
            </w:pPr>
            <w:r>
              <w:rPr>
                <w:rFonts w:ascii="黑体" w:eastAsia="黑体" w:hAnsi="黑体" w:hint="eastAsia"/>
                <w:sz w:val="24"/>
                <w:szCs w:val="28"/>
              </w:rPr>
              <w:t>分值</w:t>
            </w:r>
          </w:p>
        </w:tc>
        <w:tc>
          <w:tcPr>
            <w:tcW w:w="1228" w:type="dxa"/>
            <w:tcBorders>
              <w:top w:val="single" w:sz="4" w:space="0" w:color="auto"/>
              <w:left w:val="single" w:sz="4" w:space="0" w:color="auto"/>
              <w:bottom w:val="single" w:sz="4" w:space="0" w:color="auto"/>
              <w:right w:val="single" w:sz="4" w:space="0" w:color="auto"/>
            </w:tcBorders>
            <w:vAlign w:val="center"/>
          </w:tcPr>
          <w:p w14:paraId="45B02543" w14:textId="77777777" w:rsidR="00804A7C" w:rsidRDefault="00804A7C" w:rsidP="004C1A2E">
            <w:pPr>
              <w:adjustRightInd w:val="0"/>
              <w:snapToGrid w:val="0"/>
              <w:jc w:val="center"/>
              <w:rPr>
                <w:rFonts w:ascii="黑体" w:eastAsia="黑体" w:hAnsi="黑体" w:hint="eastAsia"/>
                <w:sz w:val="24"/>
                <w:szCs w:val="28"/>
              </w:rPr>
            </w:pPr>
            <w:r>
              <w:rPr>
                <w:rFonts w:ascii="黑体" w:eastAsia="黑体" w:hAnsi="黑体" w:hint="eastAsia"/>
                <w:sz w:val="24"/>
                <w:szCs w:val="28"/>
              </w:rPr>
              <w:t>自评得分</w:t>
            </w:r>
          </w:p>
        </w:tc>
        <w:tc>
          <w:tcPr>
            <w:tcW w:w="1229" w:type="dxa"/>
            <w:tcBorders>
              <w:top w:val="single" w:sz="4" w:space="0" w:color="auto"/>
              <w:left w:val="single" w:sz="4" w:space="0" w:color="auto"/>
              <w:bottom w:val="single" w:sz="4" w:space="0" w:color="auto"/>
              <w:right w:val="single" w:sz="4" w:space="0" w:color="auto"/>
            </w:tcBorders>
            <w:vAlign w:val="center"/>
          </w:tcPr>
          <w:p w14:paraId="11926298" w14:textId="77777777" w:rsidR="00804A7C" w:rsidRDefault="00804A7C" w:rsidP="004C1A2E">
            <w:pPr>
              <w:adjustRightInd w:val="0"/>
              <w:snapToGrid w:val="0"/>
              <w:jc w:val="center"/>
              <w:rPr>
                <w:rFonts w:ascii="黑体" w:eastAsia="黑体" w:hAnsi="黑体" w:hint="eastAsia"/>
                <w:sz w:val="24"/>
                <w:szCs w:val="28"/>
              </w:rPr>
            </w:pPr>
            <w:r>
              <w:rPr>
                <w:rFonts w:ascii="黑体" w:eastAsia="黑体" w:hAnsi="黑体" w:hint="eastAsia"/>
                <w:sz w:val="24"/>
                <w:szCs w:val="28"/>
              </w:rPr>
              <w:t>备注</w:t>
            </w:r>
          </w:p>
        </w:tc>
      </w:tr>
      <w:tr w:rsidR="00804A7C" w14:paraId="2AE3D42B" w14:textId="77777777" w:rsidTr="004C1A2E">
        <w:trPr>
          <w:trHeight w:val="173"/>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tcPr>
          <w:p w14:paraId="392A6E6C"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一、基础环境</w:t>
            </w:r>
          </w:p>
          <w:p w14:paraId="2BDAE9CC"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（26分）</w:t>
            </w:r>
          </w:p>
        </w:tc>
        <w:tc>
          <w:tcPr>
            <w:tcW w:w="2127" w:type="dxa"/>
            <w:tcBorders>
              <w:top w:val="single" w:sz="4" w:space="0" w:color="auto"/>
              <w:left w:val="single" w:sz="4" w:space="0" w:color="auto"/>
              <w:bottom w:val="single" w:sz="4" w:space="0" w:color="auto"/>
              <w:right w:val="single" w:sz="4" w:space="0" w:color="auto"/>
            </w:tcBorders>
            <w:vAlign w:val="center"/>
          </w:tcPr>
          <w:p w14:paraId="0847F24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校园网络</w:t>
            </w:r>
          </w:p>
        </w:tc>
        <w:tc>
          <w:tcPr>
            <w:tcW w:w="1228" w:type="dxa"/>
            <w:tcBorders>
              <w:top w:val="single" w:sz="4" w:space="0" w:color="auto"/>
              <w:left w:val="single" w:sz="4" w:space="0" w:color="auto"/>
              <w:bottom w:val="single" w:sz="4" w:space="0" w:color="auto"/>
              <w:right w:val="single" w:sz="4" w:space="0" w:color="auto"/>
            </w:tcBorders>
            <w:vAlign w:val="center"/>
          </w:tcPr>
          <w:p w14:paraId="4B2760D8"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6</w:t>
            </w:r>
          </w:p>
        </w:tc>
        <w:tc>
          <w:tcPr>
            <w:tcW w:w="1228" w:type="dxa"/>
            <w:tcBorders>
              <w:top w:val="single" w:sz="4" w:space="0" w:color="auto"/>
              <w:left w:val="single" w:sz="4" w:space="0" w:color="auto"/>
              <w:bottom w:val="single" w:sz="4" w:space="0" w:color="auto"/>
              <w:right w:val="single" w:sz="4" w:space="0" w:color="auto"/>
            </w:tcBorders>
          </w:tcPr>
          <w:p w14:paraId="40BB1563"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6430456A"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69CFD44" w14:textId="77777777" w:rsidTr="004C1A2E">
        <w:trPr>
          <w:trHeight w:val="240"/>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014F353D"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6BA20CD"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信息终端</w:t>
            </w:r>
          </w:p>
        </w:tc>
        <w:tc>
          <w:tcPr>
            <w:tcW w:w="1228" w:type="dxa"/>
            <w:tcBorders>
              <w:top w:val="single" w:sz="4" w:space="0" w:color="auto"/>
              <w:left w:val="single" w:sz="4" w:space="0" w:color="auto"/>
              <w:bottom w:val="single" w:sz="4" w:space="0" w:color="auto"/>
              <w:right w:val="single" w:sz="4" w:space="0" w:color="auto"/>
            </w:tcBorders>
            <w:vAlign w:val="center"/>
          </w:tcPr>
          <w:p w14:paraId="3D8948CB"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6</w:t>
            </w:r>
          </w:p>
        </w:tc>
        <w:tc>
          <w:tcPr>
            <w:tcW w:w="1228" w:type="dxa"/>
            <w:tcBorders>
              <w:top w:val="single" w:sz="4" w:space="0" w:color="auto"/>
              <w:left w:val="single" w:sz="4" w:space="0" w:color="auto"/>
              <w:bottom w:val="single" w:sz="4" w:space="0" w:color="auto"/>
              <w:right w:val="single" w:sz="4" w:space="0" w:color="auto"/>
            </w:tcBorders>
          </w:tcPr>
          <w:p w14:paraId="56BA5D66"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469E0119"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7A845B6D" w14:textId="77777777" w:rsidTr="004C1A2E">
        <w:trPr>
          <w:trHeight w:val="240"/>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3FACE3BC"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6A96874"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教学环境</w:t>
            </w:r>
          </w:p>
        </w:tc>
        <w:tc>
          <w:tcPr>
            <w:tcW w:w="1228" w:type="dxa"/>
            <w:tcBorders>
              <w:top w:val="single" w:sz="4" w:space="0" w:color="auto"/>
              <w:left w:val="single" w:sz="4" w:space="0" w:color="auto"/>
              <w:bottom w:val="single" w:sz="4" w:space="0" w:color="auto"/>
              <w:right w:val="single" w:sz="4" w:space="0" w:color="auto"/>
            </w:tcBorders>
            <w:vAlign w:val="center"/>
          </w:tcPr>
          <w:p w14:paraId="0C191D16"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7</w:t>
            </w:r>
          </w:p>
        </w:tc>
        <w:tc>
          <w:tcPr>
            <w:tcW w:w="1228" w:type="dxa"/>
            <w:tcBorders>
              <w:top w:val="single" w:sz="4" w:space="0" w:color="auto"/>
              <w:left w:val="single" w:sz="4" w:space="0" w:color="auto"/>
              <w:bottom w:val="single" w:sz="4" w:space="0" w:color="auto"/>
              <w:right w:val="single" w:sz="4" w:space="0" w:color="auto"/>
            </w:tcBorders>
          </w:tcPr>
          <w:p w14:paraId="3A7D7A88"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7AD28D51"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762FBC6" w14:textId="77777777" w:rsidTr="004C1A2E">
        <w:trPr>
          <w:trHeight w:val="240"/>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42B4604E"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CDF65FB"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智能安防</w:t>
            </w:r>
          </w:p>
        </w:tc>
        <w:tc>
          <w:tcPr>
            <w:tcW w:w="1228" w:type="dxa"/>
            <w:tcBorders>
              <w:top w:val="single" w:sz="4" w:space="0" w:color="auto"/>
              <w:left w:val="single" w:sz="4" w:space="0" w:color="auto"/>
              <w:bottom w:val="single" w:sz="4" w:space="0" w:color="auto"/>
              <w:right w:val="single" w:sz="4" w:space="0" w:color="auto"/>
            </w:tcBorders>
            <w:vAlign w:val="center"/>
          </w:tcPr>
          <w:p w14:paraId="41581943"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1</w:t>
            </w:r>
          </w:p>
        </w:tc>
        <w:tc>
          <w:tcPr>
            <w:tcW w:w="1228" w:type="dxa"/>
            <w:tcBorders>
              <w:top w:val="single" w:sz="4" w:space="0" w:color="auto"/>
              <w:left w:val="single" w:sz="4" w:space="0" w:color="auto"/>
              <w:bottom w:val="single" w:sz="4" w:space="0" w:color="auto"/>
              <w:right w:val="single" w:sz="4" w:space="0" w:color="auto"/>
            </w:tcBorders>
          </w:tcPr>
          <w:p w14:paraId="6BCDF954"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57E2EB1F"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6BD76626" w14:textId="77777777" w:rsidTr="004C1A2E">
        <w:trPr>
          <w:trHeight w:val="240"/>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6B61A9E7"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CBFEDF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服务平台</w:t>
            </w:r>
          </w:p>
        </w:tc>
        <w:tc>
          <w:tcPr>
            <w:tcW w:w="1228" w:type="dxa"/>
            <w:tcBorders>
              <w:top w:val="single" w:sz="4" w:space="0" w:color="auto"/>
              <w:left w:val="single" w:sz="4" w:space="0" w:color="auto"/>
              <w:bottom w:val="single" w:sz="4" w:space="0" w:color="auto"/>
              <w:right w:val="single" w:sz="4" w:space="0" w:color="auto"/>
            </w:tcBorders>
            <w:vAlign w:val="center"/>
          </w:tcPr>
          <w:p w14:paraId="0A19F27B"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6</w:t>
            </w:r>
          </w:p>
        </w:tc>
        <w:tc>
          <w:tcPr>
            <w:tcW w:w="1228" w:type="dxa"/>
            <w:tcBorders>
              <w:top w:val="single" w:sz="4" w:space="0" w:color="auto"/>
              <w:left w:val="single" w:sz="4" w:space="0" w:color="auto"/>
              <w:bottom w:val="single" w:sz="4" w:space="0" w:color="auto"/>
              <w:right w:val="single" w:sz="4" w:space="0" w:color="auto"/>
            </w:tcBorders>
          </w:tcPr>
          <w:p w14:paraId="20781DEB"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3B2093EB"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105A2C47" w14:textId="77777777" w:rsidTr="004C1A2E">
        <w:trPr>
          <w:trHeight w:val="111"/>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tcPr>
          <w:p w14:paraId="4176C075"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二、数字资源</w:t>
            </w:r>
          </w:p>
          <w:p w14:paraId="03C21DB4"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（10分）</w:t>
            </w:r>
          </w:p>
        </w:tc>
        <w:tc>
          <w:tcPr>
            <w:tcW w:w="2127" w:type="dxa"/>
            <w:tcBorders>
              <w:top w:val="single" w:sz="4" w:space="0" w:color="auto"/>
              <w:left w:val="single" w:sz="4" w:space="0" w:color="auto"/>
              <w:bottom w:val="single" w:sz="4" w:space="0" w:color="auto"/>
              <w:right w:val="single" w:sz="4" w:space="0" w:color="auto"/>
            </w:tcBorders>
            <w:vAlign w:val="center"/>
          </w:tcPr>
          <w:p w14:paraId="48FA23A9"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基础资源</w:t>
            </w:r>
          </w:p>
        </w:tc>
        <w:tc>
          <w:tcPr>
            <w:tcW w:w="1228" w:type="dxa"/>
            <w:tcBorders>
              <w:top w:val="single" w:sz="4" w:space="0" w:color="auto"/>
              <w:left w:val="single" w:sz="4" w:space="0" w:color="auto"/>
              <w:bottom w:val="single" w:sz="4" w:space="0" w:color="auto"/>
              <w:right w:val="single" w:sz="4" w:space="0" w:color="auto"/>
            </w:tcBorders>
            <w:vAlign w:val="center"/>
          </w:tcPr>
          <w:p w14:paraId="3F36D6BF"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35D93AC0"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69AF97A9"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4B1040E1" w14:textId="77777777" w:rsidTr="004C1A2E">
        <w:trPr>
          <w:trHeight w:val="70"/>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6E615943"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7AA4565"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校本资源</w:t>
            </w:r>
          </w:p>
        </w:tc>
        <w:tc>
          <w:tcPr>
            <w:tcW w:w="1228" w:type="dxa"/>
            <w:tcBorders>
              <w:top w:val="single" w:sz="4" w:space="0" w:color="auto"/>
              <w:left w:val="single" w:sz="4" w:space="0" w:color="auto"/>
              <w:bottom w:val="single" w:sz="4" w:space="0" w:color="auto"/>
              <w:right w:val="single" w:sz="4" w:space="0" w:color="auto"/>
            </w:tcBorders>
            <w:vAlign w:val="center"/>
          </w:tcPr>
          <w:p w14:paraId="4A34F674"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7</w:t>
            </w:r>
          </w:p>
        </w:tc>
        <w:tc>
          <w:tcPr>
            <w:tcW w:w="1228" w:type="dxa"/>
            <w:tcBorders>
              <w:top w:val="single" w:sz="4" w:space="0" w:color="auto"/>
              <w:left w:val="single" w:sz="4" w:space="0" w:color="auto"/>
              <w:bottom w:val="single" w:sz="4" w:space="0" w:color="auto"/>
              <w:right w:val="single" w:sz="4" w:space="0" w:color="auto"/>
            </w:tcBorders>
          </w:tcPr>
          <w:p w14:paraId="6CDF93E8"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583A2E54"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0A4686A8" w14:textId="77777777" w:rsidTr="004C1A2E">
        <w:trPr>
          <w:trHeight w:val="390"/>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tcPr>
          <w:p w14:paraId="4995D4F3"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三、应用能力</w:t>
            </w:r>
          </w:p>
          <w:p w14:paraId="1417469F"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（10分）</w:t>
            </w:r>
          </w:p>
        </w:tc>
        <w:tc>
          <w:tcPr>
            <w:tcW w:w="2127" w:type="dxa"/>
            <w:tcBorders>
              <w:top w:val="single" w:sz="4" w:space="0" w:color="auto"/>
              <w:left w:val="single" w:sz="4" w:space="0" w:color="auto"/>
              <w:bottom w:val="single" w:sz="4" w:space="0" w:color="auto"/>
              <w:right w:val="single" w:sz="4" w:space="0" w:color="auto"/>
            </w:tcBorders>
            <w:vAlign w:val="center"/>
          </w:tcPr>
          <w:p w14:paraId="5BFCFB28"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学生能力</w:t>
            </w:r>
          </w:p>
        </w:tc>
        <w:tc>
          <w:tcPr>
            <w:tcW w:w="1228" w:type="dxa"/>
            <w:tcBorders>
              <w:top w:val="single" w:sz="4" w:space="0" w:color="auto"/>
              <w:left w:val="single" w:sz="4" w:space="0" w:color="auto"/>
              <w:bottom w:val="single" w:sz="4" w:space="0" w:color="auto"/>
              <w:right w:val="single" w:sz="4" w:space="0" w:color="auto"/>
            </w:tcBorders>
            <w:vAlign w:val="center"/>
          </w:tcPr>
          <w:p w14:paraId="133C0C9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01BCD023"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43896DCF"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56DF7B9E"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4EA88717"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2534FB4"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教师能力</w:t>
            </w:r>
          </w:p>
        </w:tc>
        <w:tc>
          <w:tcPr>
            <w:tcW w:w="1228" w:type="dxa"/>
            <w:tcBorders>
              <w:top w:val="single" w:sz="4" w:space="0" w:color="auto"/>
              <w:left w:val="single" w:sz="4" w:space="0" w:color="auto"/>
              <w:bottom w:val="single" w:sz="4" w:space="0" w:color="auto"/>
              <w:right w:val="single" w:sz="4" w:space="0" w:color="auto"/>
            </w:tcBorders>
            <w:vAlign w:val="center"/>
          </w:tcPr>
          <w:p w14:paraId="412577C5"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55709010"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5A53AB4C"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503A9F9A" w14:textId="77777777" w:rsidTr="004C1A2E">
        <w:trPr>
          <w:trHeight w:val="414"/>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569643A6"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DAE1CA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信息化领导力</w:t>
            </w:r>
          </w:p>
        </w:tc>
        <w:tc>
          <w:tcPr>
            <w:tcW w:w="1228" w:type="dxa"/>
            <w:tcBorders>
              <w:top w:val="single" w:sz="4" w:space="0" w:color="auto"/>
              <w:left w:val="single" w:sz="4" w:space="0" w:color="auto"/>
              <w:bottom w:val="single" w:sz="4" w:space="0" w:color="auto"/>
              <w:right w:val="single" w:sz="4" w:space="0" w:color="auto"/>
            </w:tcBorders>
            <w:vAlign w:val="center"/>
          </w:tcPr>
          <w:p w14:paraId="7B8F3632"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4</w:t>
            </w:r>
          </w:p>
        </w:tc>
        <w:tc>
          <w:tcPr>
            <w:tcW w:w="1228" w:type="dxa"/>
            <w:tcBorders>
              <w:top w:val="single" w:sz="4" w:space="0" w:color="auto"/>
              <w:left w:val="single" w:sz="4" w:space="0" w:color="auto"/>
              <w:bottom w:val="single" w:sz="4" w:space="0" w:color="auto"/>
              <w:right w:val="single" w:sz="4" w:space="0" w:color="auto"/>
            </w:tcBorders>
          </w:tcPr>
          <w:p w14:paraId="401F0716"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015FB8A1"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7EF5EFC6" w14:textId="77777777" w:rsidTr="004C1A2E">
        <w:trPr>
          <w:trHeight w:val="390"/>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tcPr>
          <w:p w14:paraId="7409A9BD"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四、应用服务</w:t>
            </w:r>
          </w:p>
          <w:p w14:paraId="31C1B850"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（42分）</w:t>
            </w:r>
          </w:p>
        </w:tc>
        <w:tc>
          <w:tcPr>
            <w:tcW w:w="2127" w:type="dxa"/>
            <w:tcBorders>
              <w:top w:val="single" w:sz="4" w:space="0" w:color="auto"/>
              <w:left w:val="single" w:sz="4" w:space="0" w:color="auto"/>
              <w:bottom w:val="single" w:sz="4" w:space="0" w:color="auto"/>
              <w:right w:val="single" w:sz="4" w:space="0" w:color="auto"/>
            </w:tcBorders>
            <w:vAlign w:val="center"/>
          </w:tcPr>
          <w:p w14:paraId="6FC8AA41"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基础数据</w:t>
            </w:r>
          </w:p>
        </w:tc>
        <w:tc>
          <w:tcPr>
            <w:tcW w:w="1228" w:type="dxa"/>
            <w:tcBorders>
              <w:top w:val="single" w:sz="4" w:space="0" w:color="auto"/>
              <w:left w:val="single" w:sz="4" w:space="0" w:color="auto"/>
              <w:bottom w:val="single" w:sz="4" w:space="0" w:color="auto"/>
              <w:right w:val="single" w:sz="4" w:space="0" w:color="auto"/>
            </w:tcBorders>
            <w:vAlign w:val="center"/>
          </w:tcPr>
          <w:p w14:paraId="00386D9D"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7</w:t>
            </w:r>
          </w:p>
        </w:tc>
        <w:tc>
          <w:tcPr>
            <w:tcW w:w="1228" w:type="dxa"/>
            <w:tcBorders>
              <w:top w:val="single" w:sz="4" w:space="0" w:color="auto"/>
              <w:left w:val="single" w:sz="4" w:space="0" w:color="auto"/>
              <w:bottom w:val="single" w:sz="4" w:space="0" w:color="auto"/>
              <w:right w:val="single" w:sz="4" w:space="0" w:color="auto"/>
            </w:tcBorders>
          </w:tcPr>
          <w:p w14:paraId="0FD1C607"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7DA6B18A"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93613EA"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3BFC7FE2"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0C2CBC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教育管理</w:t>
            </w:r>
          </w:p>
        </w:tc>
        <w:tc>
          <w:tcPr>
            <w:tcW w:w="1228" w:type="dxa"/>
            <w:tcBorders>
              <w:top w:val="single" w:sz="4" w:space="0" w:color="auto"/>
              <w:left w:val="single" w:sz="4" w:space="0" w:color="auto"/>
              <w:bottom w:val="single" w:sz="4" w:space="0" w:color="auto"/>
              <w:right w:val="single" w:sz="4" w:space="0" w:color="auto"/>
            </w:tcBorders>
            <w:vAlign w:val="center"/>
          </w:tcPr>
          <w:p w14:paraId="2C117B59" w14:textId="77777777" w:rsidR="00804A7C" w:rsidRDefault="00804A7C" w:rsidP="004C1A2E">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10</w:t>
            </w:r>
          </w:p>
        </w:tc>
        <w:tc>
          <w:tcPr>
            <w:tcW w:w="1228" w:type="dxa"/>
            <w:tcBorders>
              <w:top w:val="single" w:sz="4" w:space="0" w:color="auto"/>
              <w:left w:val="single" w:sz="4" w:space="0" w:color="auto"/>
              <w:bottom w:val="single" w:sz="4" w:space="0" w:color="auto"/>
              <w:right w:val="single" w:sz="4" w:space="0" w:color="auto"/>
            </w:tcBorders>
          </w:tcPr>
          <w:p w14:paraId="35B5D32F"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B73815A"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59F59F71" w14:textId="77777777" w:rsidTr="004C1A2E">
        <w:trPr>
          <w:trHeight w:val="414"/>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6AA6D704"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D939A95"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教学教研</w:t>
            </w:r>
          </w:p>
        </w:tc>
        <w:tc>
          <w:tcPr>
            <w:tcW w:w="1228" w:type="dxa"/>
            <w:tcBorders>
              <w:top w:val="single" w:sz="4" w:space="0" w:color="auto"/>
              <w:left w:val="single" w:sz="4" w:space="0" w:color="auto"/>
              <w:bottom w:val="single" w:sz="4" w:space="0" w:color="auto"/>
              <w:right w:val="single" w:sz="4" w:space="0" w:color="auto"/>
            </w:tcBorders>
            <w:vAlign w:val="center"/>
          </w:tcPr>
          <w:p w14:paraId="429E0FB5"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12</w:t>
            </w:r>
          </w:p>
        </w:tc>
        <w:tc>
          <w:tcPr>
            <w:tcW w:w="1228" w:type="dxa"/>
            <w:tcBorders>
              <w:top w:val="single" w:sz="4" w:space="0" w:color="auto"/>
              <w:left w:val="single" w:sz="4" w:space="0" w:color="auto"/>
              <w:bottom w:val="single" w:sz="4" w:space="0" w:color="auto"/>
              <w:right w:val="single" w:sz="4" w:space="0" w:color="auto"/>
            </w:tcBorders>
          </w:tcPr>
          <w:p w14:paraId="44CD7AD4"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9EDFC52"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44A6DD9B"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3EF2A118"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7D1AF6E6"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社会服务</w:t>
            </w:r>
          </w:p>
        </w:tc>
        <w:tc>
          <w:tcPr>
            <w:tcW w:w="1228" w:type="dxa"/>
            <w:tcBorders>
              <w:top w:val="single" w:sz="4" w:space="0" w:color="auto"/>
              <w:left w:val="single" w:sz="4" w:space="0" w:color="auto"/>
              <w:bottom w:val="single" w:sz="4" w:space="0" w:color="auto"/>
              <w:right w:val="single" w:sz="4" w:space="0" w:color="auto"/>
            </w:tcBorders>
            <w:vAlign w:val="center"/>
          </w:tcPr>
          <w:p w14:paraId="0E7EC5F3"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4</w:t>
            </w:r>
          </w:p>
        </w:tc>
        <w:tc>
          <w:tcPr>
            <w:tcW w:w="1228" w:type="dxa"/>
            <w:tcBorders>
              <w:top w:val="single" w:sz="4" w:space="0" w:color="auto"/>
              <w:left w:val="single" w:sz="4" w:space="0" w:color="auto"/>
              <w:bottom w:val="single" w:sz="4" w:space="0" w:color="auto"/>
              <w:right w:val="single" w:sz="4" w:space="0" w:color="auto"/>
            </w:tcBorders>
          </w:tcPr>
          <w:p w14:paraId="307CC070"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3CEF5544"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5A45C17"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50905D39"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D552C59"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大数据分析</w:t>
            </w:r>
          </w:p>
        </w:tc>
        <w:tc>
          <w:tcPr>
            <w:tcW w:w="1228" w:type="dxa"/>
            <w:tcBorders>
              <w:top w:val="single" w:sz="4" w:space="0" w:color="auto"/>
              <w:left w:val="single" w:sz="4" w:space="0" w:color="auto"/>
              <w:bottom w:val="single" w:sz="4" w:space="0" w:color="auto"/>
              <w:right w:val="single" w:sz="4" w:space="0" w:color="auto"/>
            </w:tcBorders>
            <w:vAlign w:val="center"/>
          </w:tcPr>
          <w:p w14:paraId="57932799"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9</w:t>
            </w:r>
          </w:p>
        </w:tc>
        <w:tc>
          <w:tcPr>
            <w:tcW w:w="1228" w:type="dxa"/>
            <w:tcBorders>
              <w:top w:val="single" w:sz="4" w:space="0" w:color="auto"/>
              <w:left w:val="single" w:sz="4" w:space="0" w:color="auto"/>
              <w:bottom w:val="single" w:sz="4" w:space="0" w:color="auto"/>
              <w:right w:val="single" w:sz="4" w:space="0" w:color="auto"/>
            </w:tcBorders>
          </w:tcPr>
          <w:p w14:paraId="43630D8C"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4A0B7C17"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4A0588F9" w14:textId="77777777" w:rsidTr="004C1A2E">
        <w:trPr>
          <w:trHeight w:val="390"/>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tcPr>
          <w:p w14:paraId="7D6DC11C"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五、保障机制</w:t>
            </w:r>
          </w:p>
          <w:p w14:paraId="76963871"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（12分）</w:t>
            </w:r>
          </w:p>
        </w:tc>
        <w:tc>
          <w:tcPr>
            <w:tcW w:w="2127" w:type="dxa"/>
            <w:tcBorders>
              <w:top w:val="single" w:sz="4" w:space="0" w:color="auto"/>
              <w:left w:val="single" w:sz="4" w:space="0" w:color="auto"/>
              <w:bottom w:val="single" w:sz="4" w:space="0" w:color="auto"/>
              <w:right w:val="single" w:sz="4" w:space="0" w:color="auto"/>
            </w:tcBorders>
            <w:vAlign w:val="center"/>
          </w:tcPr>
          <w:p w14:paraId="7C004F31"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组织保障</w:t>
            </w:r>
          </w:p>
        </w:tc>
        <w:tc>
          <w:tcPr>
            <w:tcW w:w="1228" w:type="dxa"/>
            <w:tcBorders>
              <w:top w:val="single" w:sz="4" w:space="0" w:color="auto"/>
              <w:left w:val="single" w:sz="4" w:space="0" w:color="auto"/>
              <w:bottom w:val="single" w:sz="4" w:space="0" w:color="auto"/>
              <w:right w:val="single" w:sz="4" w:space="0" w:color="auto"/>
            </w:tcBorders>
            <w:vAlign w:val="center"/>
          </w:tcPr>
          <w:p w14:paraId="32EB0CA7"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7E513443"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0C4EE721"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979A44B" w14:textId="77777777" w:rsidTr="004C1A2E">
        <w:trPr>
          <w:trHeight w:val="414"/>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516483D6"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822783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制度保障</w:t>
            </w:r>
          </w:p>
        </w:tc>
        <w:tc>
          <w:tcPr>
            <w:tcW w:w="1228" w:type="dxa"/>
            <w:tcBorders>
              <w:top w:val="single" w:sz="4" w:space="0" w:color="auto"/>
              <w:left w:val="single" w:sz="4" w:space="0" w:color="auto"/>
              <w:bottom w:val="single" w:sz="4" w:space="0" w:color="auto"/>
              <w:right w:val="single" w:sz="4" w:space="0" w:color="auto"/>
            </w:tcBorders>
            <w:vAlign w:val="center"/>
          </w:tcPr>
          <w:p w14:paraId="7D6BB1A5" w14:textId="77777777" w:rsidR="00804A7C" w:rsidRDefault="00804A7C" w:rsidP="004C1A2E">
            <w:pPr>
              <w:adjustRightInd w:val="0"/>
              <w:snapToGrid w:val="0"/>
              <w:jc w:val="center"/>
              <w:rPr>
                <w:rFonts w:ascii="仿宋_GB2312" w:eastAsia="仿宋_GB2312" w:hAnsi="仿宋"/>
                <w:sz w:val="28"/>
                <w:szCs w:val="28"/>
              </w:rPr>
            </w:pPr>
            <w:r>
              <w:rPr>
                <w:rFonts w:ascii="仿宋_GB2312" w:eastAsia="仿宋_GB2312" w:hAnsi="仿宋" w:hint="eastAsia"/>
                <w:sz w:val="28"/>
                <w:szCs w:val="28"/>
              </w:rPr>
              <w:t>2</w:t>
            </w:r>
          </w:p>
        </w:tc>
        <w:tc>
          <w:tcPr>
            <w:tcW w:w="1228" w:type="dxa"/>
            <w:tcBorders>
              <w:top w:val="single" w:sz="4" w:space="0" w:color="auto"/>
              <w:left w:val="single" w:sz="4" w:space="0" w:color="auto"/>
              <w:bottom w:val="single" w:sz="4" w:space="0" w:color="auto"/>
              <w:right w:val="single" w:sz="4" w:space="0" w:color="auto"/>
            </w:tcBorders>
          </w:tcPr>
          <w:p w14:paraId="278AFFF4"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A89F49B"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997FB07"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0AA09DC0"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ED093AF"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经费保障</w:t>
            </w:r>
          </w:p>
        </w:tc>
        <w:tc>
          <w:tcPr>
            <w:tcW w:w="1228" w:type="dxa"/>
            <w:tcBorders>
              <w:top w:val="single" w:sz="4" w:space="0" w:color="auto"/>
              <w:left w:val="single" w:sz="4" w:space="0" w:color="auto"/>
              <w:bottom w:val="single" w:sz="4" w:space="0" w:color="auto"/>
              <w:right w:val="single" w:sz="4" w:space="0" w:color="auto"/>
            </w:tcBorders>
            <w:vAlign w:val="center"/>
          </w:tcPr>
          <w:p w14:paraId="32BE7E9C"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4</w:t>
            </w:r>
          </w:p>
        </w:tc>
        <w:tc>
          <w:tcPr>
            <w:tcW w:w="1228" w:type="dxa"/>
            <w:tcBorders>
              <w:top w:val="single" w:sz="4" w:space="0" w:color="auto"/>
              <w:left w:val="single" w:sz="4" w:space="0" w:color="auto"/>
              <w:bottom w:val="single" w:sz="4" w:space="0" w:color="auto"/>
              <w:right w:val="single" w:sz="4" w:space="0" w:color="auto"/>
            </w:tcBorders>
          </w:tcPr>
          <w:p w14:paraId="510BFEF0"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544015FA"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11F1C50F" w14:textId="77777777" w:rsidTr="004C1A2E">
        <w:trPr>
          <w:trHeight w:val="389"/>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168601E7"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E03C3E6"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安全保障</w:t>
            </w:r>
          </w:p>
        </w:tc>
        <w:tc>
          <w:tcPr>
            <w:tcW w:w="1228" w:type="dxa"/>
            <w:tcBorders>
              <w:top w:val="single" w:sz="4" w:space="0" w:color="auto"/>
              <w:left w:val="single" w:sz="4" w:space="0" w:color="auto"/>
              <w:bottom w:val="single" w:sz="4" w:space="0" w:color="auto"/>
              <w:right w:val="single" w:sz="4" w:space="0" w:color="auto"/>
            </w:tcBorders>
            <w:vAlign w:val="center"/>
          </w:tcPr>
          <w:p w14:paraId="617F253F"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65C4C1CB"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484B75C4"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42324F41" w14:textId="77777777" w:rsidTr="004C1A2E">
        <w:trPr>
          <w:trHeight w:val="402"/>
          <w:jc w:val="center"/>
        </w:trPr>
        <w:tc>
          <w:tcPr>
            <w:tcW w:w="3047" w:type="dxa"/>
            <w:vMerge w:val="restart"/>
            <w:tcBorders>
              <w:top w:val="single" w:sz="4" w:space="0" w:color="auto"/>
              <w:left w:val="single" w:sz="4" w:space="0" w:color="auto"/>
              <w:bottom w:val="single" w:sz="4" w:space="0" w:color="auto"/>
              <w:right w:val="single" w:sz="4" w:space="0" w:color="auto"/>
            </w:tcBorders>
            <w:vAlign w:val="center"/>
          </w:tcPr>
          <w:p w14:paraId="032196A9"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六、应用成效</w:t>
            </w:r>
          </w:p>
          <w:p w14:paraId="3A9D8C70"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（10分）</w:t>
            </w:r>
          </w:p>
        </w:tc>
        <w:tc>
          <w:tcPr>
            <w:tcW w:w="2127" w:type="dxa"/>
            <w:tcBorders>
              <w:top w:val="single" w:sz="4" w:space="0" w:color="auto"/>
              <w:left w:val="single" w:sz="4" w:space="0" w:color="auto"/>
              <w:bottom w:val="single" w:sz="4" w:space="0" w:color="auto"/>
              <w:right w:val="single" w:sz="4" w:space="0" w:color="auto"/>
            </w:tcBorders>
            <w:vAlign w:val="center"/>
          </w:tcPr>
          <w:p w14:paraId="492183A0"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应用程度</w:t>
            </w:r>
          </w:p>
        </w:tc>
        <w:tc>
          <w:tcPr>
            <w:tcW w:w="1228" w:type="dxa"/>
            <w:tcBorders>
              <w:top w:val="single" w:sz="4" w:space="0" w:color="auto"/>
              <w:left w:val="single" w:sz="4" w:space="0" w:color="auto"/>
              <w:bottom w:val="single" w:sz="4" w:space="0" w:color="auto"/>
              <w:right w:val="single" w:sz="4" w:space="0" w:color="auto"/>
            </w:tcBorders>
            <w:vAlign w:val="center"/>
          </w:tcPr>
          <w:p w14:paraId="25C360ED"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2</w:t>
            </w:r>
          </w:p>
        </w:tc>
        <w:tc>
          <w:tcPr>
            <w:tcW w:w="1228" w:type="dxa"/>
            <w:tcBorders>
              <w:top w:val="single" w:sz="4" w:space="0" w:color="auto"/>
              <w:left w:val="single" w:sz="4" w:space="0" w:color="auto"/>
              <w:bottom w:val="single" w:sz="4" w:space="0" w:color="auto"/>
              <w:right w:val="single" w:sz="4" w:space="0" w:color="auto"/>
            </w:tcBorders>
          </w:tcPr>
          <w:p w14:paraId="536A28BB"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2AA97676"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31DC2F94"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1F1747E8"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B2E5A35"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示范活动</w:t>
            </w:r>
          </w:p>
        </w:tc>
        <w:tc>
          <w:tcPr>
            <w:tcW w:w="1228" w:type="dxa"/>
            <w:tcBorders>
              <w:top w:val="single" w:sz="4" w:space="0" w:color="auto"/>
              <w:left w:val="single" w:sz="4" w:space="0" w:color="auto"/>
              <w:bottom w:val="single" w:sz="4" w:space="0" w:color="auto"/>
              <w:right w:val="single" w:sz="4" w:space="0" w:color="auto"/>
            </w:tcBorders>
            <w:vAlign w:val="center"/>
          </w:tcPr>
          <w:p w14:paraId="1C4795AC"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0145A8FA"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687028DA"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0C9D75CD"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671A13C9"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6E75E9BF"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应用成果</w:t>
            </w:r>
          </w:p>
        </w:tc>
        <w:tc>
          <w:tcPr>
            <w:tcW w:w="1228" w:type="dxa"/>
            <w:tcBorders>
              <w:top w:val="single" w:sz="4" w:space="0" w:color="auto"/>
              <w:left w:val="single" w:sz="4" w:space="0" w:color="auto"/>
              <w:bottom w:val="single" w:sz="4" w:space="0" w:color="auto"/>
              <w:right w:val="single" w:sz="4" w:space="0" w:color="auto"/>
            </w:tcBorders>
            <w:vAlign w:val="center"/>
          </w:tcPr>
          <w:p w14:paraId="3C953B86"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3</w:t>
            </w:r>
          </w:p>
        </w:tc>
        <w:tc>
          <w:tcPr>
            <w:tcW w:w="1228" w:type="dxa"/>
            <w:tcBorders>
              <w:top w:val="single" w:sz="4" w:space="0" w:color="auto"/>
              <w:left w:val="single" w:sz="4" w:space="0" w:color="auto"/>
              <w:bottom w:val="single" w:sz="4" w:space="0" w:color="auto"/>
              <w:right w:val="single" w:sz="4" w:space="0" w:color="auto"/>
            </w:tcBorders>
          </w:tcPr>
          <w:p w14:paraId="44195653"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1B119568"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244DA07B" w14:textId="77777777" w:rsidTr="004C1A2E">
        <w:trPr>
          <w:trHeight w:val="402"/>
          <w:jc w:val="center"/>
        </w:trPr>
        <w:tc>
          <w:tcPr>
            <w:tcW w:w="8859" w:type="dxa"/>
            <w:vMerge/>
            <w:tcBorders>
              <w:top w:val="single" w:sz="4" w:space="0" w:color="auto"/>
              <w:left w:val="single" w:sz="4" w:space="0" w:color="auto"/>
              <w:bottom w:val="single" w:sz="4" w:space="0" w:color="auto"/>
              <w:right w:val="single" w:sz="4" w:space="0" w:color="auto"/>
            </w:tcBorders>
            <w:vAlign w:val="center"/>
          </w:tcPr>
          <w:p w14:paraId="0FBCE3BC" w14:textId="77777777" w:rsidR="00804A7C" w:rsidRDefault="00804A7C" w:rsidP="004C1A2E">
            <w:pPr>
              <w:rPr>
                <w:rFonts w:ascii="仿宋_GB2312" w:eastAsia="仿宋_GB2312" w:hAnsi="仿宋" w:hint="eastAsia"/>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C7967DB"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应用案例</w:t>
            </w:r>
          </w:p>
        </w:tc>
        <w:tc>
          <w:tcPr>
            <w:tcW w:w="1228" w:type="dxa"/>
            <w:tcBorders>
              <w:top w:val="single" w:sz="4" w:space="0" w:color="auto"/>
              <w:left w:val="single" w:sz="4" w:space="0" w:color="auto"/>
              <w:bottom w:val="single" w:sz="4" w:space="0" w:color="auto"/>
              <w:right w:val="single" w:sz="4" w:space="0" w:color="auto"/>
            </w:tcBorders>
            <w:vAlign w:val="center"/>
          </w:tcPr>
          <w:p w14:paraId="38921E1E" w14:textId="77777777" w:rsidR="00804A7C" w:rsidRDefault="00804A7C" w:rsidP="004C1A2E">
            <w:pPr>
              <w:adjustRightInd w:val="0"/>
              <w:snapToGrid w:val="0"/>
              <w:jc w:val="center"/>
              <w:rPr>
                <w:rFonts w:ascii="仿宋_GB2312" w:eastAsia="仿宋_GB2312" w:hAnsi="仿宋" w:hint="eastAsia"/>
                <w:sz w:val="28"/>
                <w:szCs w:val="28"/>
              </w:rPr>
            </w:pPr>
            <w:r>
              <w:rPr>
                <w:rFonts w:ascii="仿宋_GB2312" w:eastAsia="仿宋_GB2312" w:hAnsi="仿宋" w:hint="eastAsia"/>
                <w:sz w:val="28"/>
                <w:szCs w:val="28"/>
              </w:rPr>
              <w:t>2</w:t>
            </w:r>
          </w:p>
        </w:tc>
        <w:tc>
          <w:tcPr>
            <w:tcW w:w="1228" w:type="dxa"/>
            <w:tcBorders>
              <w:top w:val="single" w:sz="4" w:space="0" w:color="auto"/>
              <w:left w:val="single" w:sz="4" w:space="0" w:color="auto"/>
              <w:bottom w:val="single" w:sz="4" w:space="0" w:color="auto"/>
              <w:right w:val="single" w:sz="4" w:space="0" w:color="auto"/>
            </w:tcBorders>
          </w:tcPr>
          <w:p w14:paraId="589A2B68" w14:textId="77777777" w:rsidR="00804A7C" w:rsidRDefault="00804A7C" w:rsidP="004C1A2E">
            <w:pPr>
              <w:adjustRightInd w:val="0"/>
              <w:snapToGrid w:val="0"/>
              <w:jc w:val="center"/>
              <w:rPr>
                <w:rFonts w:ascii="仿宋_GB2312" w:eastAsia="仿宋_GB2312" w:hAnsi="仿宋" w:hint="eastAsia"/>
                <w:sz w:val="28"/>
                <w:szCs w:val="28"/>
              </w:rPr>
            </w:pPr>
          </w:p>
        </w:tc>
        <w:tc>
          <w:tcPr>
            <w:tcW w:w="1229" w:type="dxa"/>
            <w:tcBorders>
              <w:top w:val="single" w:sz="4" w:space="0" w:color="auto"/>
              <w:left w:val="single" w:sz="4" w:space="0" w:color="auto"/>
              <w:bottom w:val="single" w:sz="4" w:space="0" w:color="auto"/>
              <w:right w:val="single" w:sz="4" w:space="0" w:color="auto"/>
            </w:tcBorders>
          </w:tcPr>
          <w:p w14:paraId="2D800BB3" w14:textId="77777777" w:rsidR="00804A7C" w:rsidRDefault="00804A7C" w:rsidP="004C1A2E">
            <w:pPr>
              <w:adjustRightInd w:val="0"/>
              <w:snapToGrid w:val="0"/>
              <w:jc w:val="center"/>
              <w:rPr>
                <w:rFonts w:ascii="仿宋_GB2312" w:eastAsia="仿宋_GB2312" w:hAnsi="仿宋" w:hint="eastAsia"/>
                <w:sz w:val="28"/>
                <w:szCs w:val="28"/>
              </w:rPr>
            </w:pPr>
          </w:p>
        </w:tc>
      </w:tr>
      <w:tr w:rsidR="00804A7C" w14:paraId="458684CC" w14:textId="77777777" w:rsidTr="004C1A2E">
        <w:trPr>
          <w:trHeight w:val="591"/>
          <w:jc w:val="center"/>
        </w:trPr>
        <w:tc>
          <w:tcPr>
            <w:tcW w:w="8859" w:type="dxa"/>
            <w:gridSpan w:val="5"/>
            <w:tcBorders>
              <w:top w:val="single" w:sz="4" w:space="0" w:color="auto"/>
              <w:left w:val="single" w:sz="4" w:space="0" w:color="auto"/>
              <w:bottom w:val="single" w:sz="4" w:space="0" w:color="auto"/>
              <w:right w:val="single" w:sz="4" w:space="0" w:color="auto"/>
            </w:tcBorders>
            <w:vAlign w:val="center"/>
          </w:tcPr>
          <w:p w14:paraId="511248FA" w14:textId="77777777" w:rsidR="00804A7C" w:rsidRDefault="00804A7C" w:rsidP="004C1A2E">
            <w:pPr>
              <w:adjustRightInd w:val="0"/>
              <w:snapToGrid w:val="0"/>
              <w:rPr>
                <w:rFonts w:ascii="仿宋_GB2312" w:eastAsia="仿宋_GB2312" w:hAnsi="仿宋" w:hint="eastAsia"/>
                <w:sz w:val="28"/>
                <w:szCs w:val="28"/>
              </w:rPr>
            </w:pPr>
            <w:r>
              <w:rPr>
                <w:rFonts w:ascii="仿宋_GB2312" w:eastAsia="仿宋_GB2312" w:hAnsi="仿宋" w:hint="eastAsia"/>
                <w:sz w:val="28"/>
                <w:szCs w:val="28"/>
              </w:rPr>
              <w:t>自评总得分：</w:t>
            </w:r>
            <w:r>
              <w:rPr>
                <w:rFonts w:ascii="仿宋_GB2312" w:eastAsia="仿宋_GB2312" w:hAnsi="仿宋" w:hint="eastAsia"/>
                <w:sz w:val="28"/>
                <w:szCs w:val="28"/>
                <w:u w:val="single"/>
              </w:rPr>
              <w:t xml:space="preserve">        </w:t>
            </w:r>
            <w:r>
              <w:rPr>
                <w:rFonts w:ascii="仿宋_GB2312" w:eastAsia="仿宋_GB2312" w:hAnsi="仿宋" w:hint="eastAsia"/>
                <w:sz w:val="28"/>
                <w:szCs w:val="28"/>
              </w:rPr>
              <w:t>分</w:t>
            </w:r>
          </w:p>
        </w:tc>
      </w:tr>
    </w:tbl>
    <w:p w14:paraId="49000E91" w14:textId="77777777" w:rsidR="0008256D" w:rsidRDefault="0008256D" w:rsidP="00804A7C">
      <w:pPr>
        <w:rPr>
          <w:rFonts w:hint="eastAsia"/>
        </w:rPr>
      </w:pPr>
    </w:p>
    <w:sectPr w:rsidR="00082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C"/>
    <w:rsid w:val="0008256D"/>
    <w:rsid w:val="0080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97A3"/>
  <w15:chartTrackingRefBased/>
  <w15:docId w15:val="{644207E2-A916-4929-A847-C839797A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A7C"/>
    <w:pPr>
      <w:widowControl w:val="0"/>
      <w:spacing w:after="0" w:line="240" w:lineRule="auto"/>
      <w:jc w:val="both"/>
    </w:pPr>
    <w:rPr>
      <w:rFonts w:ascii="Times New Roman" w:eastAsia="宋体" w:hAnsi="Times New Roman" w:cs="Times New Roman"/>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804A7C"/>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文华 沈</dc:creator>
  <cp:keywords/>
  <dc:description/>
  <cp:lastModifiedBy>文华 沈</cp:lastModifiedBy>
  <cp:revision>1</cp:revision>
  <dcterms:created xsi:type="dcterms:W3CDTF">2024-04-15T08:17:00Z</dcterms:created>
  <dcterms:modified xsi:type="dcterms:W3CDTF">2024-04-15T08:25:00Z</dcterms:modified>
</cp:coreProperties>
</file>