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ascii="仿宋_GB2312" w:eastAsia="仿宋_GB2312"/>
          <w:sz w:val="28"/>
          <w:szCs w:val="28"/>
        </w:rPr>
      </w:pPr>
      <w:bookmarkStart w:id="0" w:name="_Toc101167304"/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</w:t>
      </w:r>
      <w:r>
        <w:rPr>
          <w:rFonts w:hint="eastAsia" w:ascii="仿宋_GB2312" w:eastAsia="仿宋_GB2312"/>
          <w:sz w:val="32"/>
          <w:szCs w:val="32"/>
        </w:rPr>
        <w:t>1：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常规项目</w:t>
      </w:r>
      <w:r>
        <w:rPr>
          <w:rFonts w:hint="eastAsia" w:ascii="仿宋_GB2312" w:hAnsi="宋体" w:eastAsia="仿宋_GB2312"/>
          <w:b/>
          <w:sz w:val="32"/>
          <w:szCs w:val="32"/>
        </w:rPr>
        <w:t>作品登记表（课件、微课）</w:t>
      </w:r>
    </w:p>
    <w:p>
      <w:pPr>
        <w:spacing w:line="440" w:lineRule="exact"/>
        <w:rPr>
          <w:rFonts w:ascii="仿宋_GB2312" w:hAnsi="Calibri" w:eastAsia="仿宋_GB2312"/>
          <w:sz w:val="24"/>
        </w:rPr>
      </w:pPr>
    </w:p>
    <w:p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4"/>
        </w:rPr>
        <w:t>注：由基础教育组、中等职业教育组填写，高等教育组不需填写。</w:t>
      </w:r>
    </w:p>
    <w:tbl>
      <w:tblPr>
        <w:tblStyle w:val="3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color w:val="BFBFBF" w:themeColor="background1" w:themeShade="BF"/>
                <w:sz w:val="24"/>
              </w:rPr>
              <w:t>作品名称请勿使用书名号</w:t>
            </w:r>
            <w:r>
              <w:rPr>
                <w:rFonts w:hint="eastAsia" w:ascii="仿宋_GB2312" w:hAnsi="Calibri" w:eastAsia="仿宋_GB2312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hAnsi="Calibri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字</w:t>
            </w:r>
            <w:r>
              <w:rPr>
                <w:rFonts w:ascii="仿宋_GB2312" w:hAnsi="Calibri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（安装运行所需环境，临时用户名、密码等,300字以内）</w:t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ab/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在教师活动网站等公益性网站共享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国家智慧教育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公共服务平台（</w:t>
            </w:r>
            <w:r>
              <w:rPr>
                <w:rFonts w:hint="eastAsia"/>
              </w:rPr>
              <w:t>www.smartedu.cn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hAnsi="宋体" w:eastAsia="仿宋_GB2312"/>
          <w:sz w:val="30"/>
          <w:szCs w:val="30"/>
        </w:rPr>
        <w:br w:type="page"/>
      </w: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</w:t>
      </w:r>
      <w:r>
        <w:rPr>
          <w:rFonts w:hint="eastAsia" w:ascii="仿宋_GB2312" w:eastAsia="仿宋_GB2312"/>
          <w:sz w:val="32"/>
          <w:szCs w:val="32"/>
        </w:rPr>
        <w:t>2：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常规项目</w:t>
      </w: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（融合创新应用教学案例、信息化教学课程案例）</w:t>
      </w:r>
    </w:p>
    <w:p>
      <w:pPr>
        <w:spacing w:line="440" w:lineRule="exact"/>
        <w:jc w:val="center"/>
        <w:rPr>
          <w:rFonts w:ascii="仿宋_GB2312" w:hAnsi="Calibri" w:eastAsia="仿宋_GB2312"/>
          <w:sz w:val="24"/>
        </w:rPr>
      </w:pPr>
    </w:p>
    <w:p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4"/>
        </w:rPr>
        <w:t>注：由基础教育组、中等职业教育组填写，高等教育组不需填写。</w:t>
      </w:r>
    </w:p>
    <w:tbl>
      <w:tblPr>
        <w:tblStyle w:val="3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color w:val="BFBFBF" w:themeColor="background1" w:themeShade="BF"/>
                <w:sz w:val="24"/>
              </w:rPr>
              <w:t>作品名称请勿使用书名号</w:t>
            </w:r>
            <w:r>
              <w:rPr>
                <w:rFonts w:hint="eastAsia" w:ascii="仿宋_GB2312" w:hAnsi="Calibri" w:eastAsia="仿宋_GB2312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融合创新应用教学案例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教学环境设施建设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在教师活动网站等公益性网站共享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国家智慧教育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公共服务平台（</w:t>
            </w:r>
            <w:r>
              <w:rPr>
                <w:rFonts w:hint="eastAsia"/>
              </w:rPr>
              <w:t>www.smartedu.cn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>
      <w:pPr>
        <w:widowControl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楷体_GB2312" w:eastAsia="楷体_GB2312"/>
          <w:sz w:val="28"/>
          <w:szCs w:val="28"/>
        </w:rPr>
        <w:br w:type="page"/>
      </w: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</w:t>
      </w:r>
      <w:r>
        <w:rPr>
          <w:rFonts w:hint="eastAsia" w:ascii="仿宋_GB2312" w:eastAsia="仿宋_GB2312"/>
          <w:sz w:val="32"/>
          <w:szCs w:val="32"/>
        </w:rPr>
        <w:t>3：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常规项目</w:t>
      </w:r>
      <w:r>
        <w:rPr>
          <w:rFonts w:hint="eastAsia" w:ascii="仿宋_GB2312" w:hAnsi="宋体" w:eastAsia="仿宋_GB2312"/>
          <w:b/>
          <w:sz w:val="32"/>
          <w:szCs w:val="32"/>
        </w:rPr>
        <w:t>联系人信息表</w:t>
      </w:r>
    </w:p>
    <w:p>
      <w:pPr>
        <w:spacing w:line="44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（由高等学校活动组织部门填写）</w:t>
      </w:r>
    </w:p>
    <w:p>
      <w:pPr>
        <w:spacing w:line="440" w:lineRule="exact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单位名称：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b/>
          <w:sz w:val="28"/>
          <w:szCs w:val="28"/>
          <w:u w:val="single"/>
        </w:rPr>
        <w:t xml:space="preserve">              </w:t>
      </w:r>
    </w:p>
    <w:bookmarkEnd w:id="0"/>
    <w:tbl>
      <w:tblPr>
        <w:tblStyle w:val="3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693"/>
        <w:gridCol w:w="1581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联系人姓名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部门、职务</w:t>
            </w: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通信地址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邮政编码</w:t>
            </w: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54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</w:t>
      </w:r>
    </w:p>
    <w:p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请高等学校组织部门在活动平台注册后，将此表加盖公章并将扫描版和word版发送至邮箱：</w:t>
      </w:r>
      <w:r>
        <w:rPr>
          <w:rFonts w:ascii="仿宋_GB2312" w:eastAsia="仿宋_GB2312"/>
          <w:sz w:val="24"/>
        </w:rPr>
        <w:t>xmb@moe.edu.cn</w:t>
      </w:r>
      <w:r>
        <w:rPr>
          <w:rFonts w:hint="eastAsia" w:ascii="仿宋_GB2312" w:eastAsia="仿宋_GB2312"/>
          <w:sz w:val="24"/>
        </w:rPr>
        <w:t>，主题注明“202</w:t>
      </w:r>
      <w:r>
        <w:rPr>
          <w:rFonts w:hint="eastAsia" w:ascii="仿宋_GB2312" w:eastAsia="仿宋_GB2312"/>
          <w:sz w:val="24"/>
          <w:lang w:val="en-US" w:eastAsia="zh-CN"/>
        </w:rPr>
        <w:t>3</w:t>
      </w:r>
      <w:r>
        <w:rPr>
          <w:rFonts w:hint="eastAsia" w:ascii="仿宋_GB2312" w:eastAsia="仿宋_GB2312"/>
          <w:sz w:val="24"/>
        </w:rPr>
        <w:t>教师活动”。</w:t>
      </w:r>
    </w:p>
    <w:p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（将以此表为准，对活动平台注册的账号进行审核。审核通过后，方可登录平台报送作品。）</w:t>
      </w:r>
    </w:p>
    <w:p>
      <w:pPr>
        <w:spacing w:line="440" w:lineRule="exact"/>
        <w:ind w:firstLine="3103" w:firstLineChars="1293"/>
        <w:rPr>
          <w:rFonts w:ascii="仿宋_GB2312" w:eastAsia="仿宋_GB2312"/>
          <w:sz w:val="24"/>
        </w:rPr>
      </w:pPr>
    </w:p>
    <w:p>
      <w:pPr>
        <w:spacing w:line="440" w:lineRule="exact"/>
        <w:ind w:firstLine="5017" w:firstLineChars="1792"/>
        <w:rPr>
          <w:rFonts w:ascii="仿宋_GB2312" w:hAnsi="宋体" w:eastAsia="仿宋_GB2312"/>
          <w:sz w:val="28"/>
        </w:rPr>
      </w:pPr>
    </w:p>
    <w:p>
      <w:pPr>
        <w:spacing w:line="440" w:lineRule="exact"/>
        <w:ind w:firstLine="5577" w:firstLineChars="1992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单位</w:t>
      </w:r>
      <w:r>
        <w:rPr>
          <w:rFonts w:ascii="仿宋_GB2312" w:hAnsi="宋体" w:eastAsia="仿宋_GB2312"/>
          <w:sz w:val="28"/>
        </w:rPr>
        <w:t>公章</w:t>
      </w:r>
      <w:r>
        <w:rPr>
          <w:rFonts w:hint="eastAsia" w:ascii="仿宋_GB2312" w:hAnsi="宋体" w:eastAsia="仿宋_GB2312"/>
          <w:sz w:val="28"/>
        </w:rPr>
        <w:t>：</w:t>
      </w:r>
    </w:p>
    <w:p>
      <w:pPr>
        <w:spacing w:line="440" w:lineRule="exact"/>
        <w:ind w:firstLine="5577" w:firstLineChars="1992"/>
        <w:rPr>
          <w:rFonts w:ascii="仿宋_GB2312" w:hAnsi="宋体" w:eastAsia="仿宋_GB2312"/>
          <w:sz w:val="28"/>
        </w:rPr>
      </w:pPr>
    </w:p>
    <w:p>
      <w:pPr>
        <w:spacing w:line="440" w:lineRule="exact"/>
        <w:ind w:firstLine="5432" w:firstLineChars="1940"/>
        <w:rPr>
          <w:rFonts w:ascii="仿宋_GB2312" w:hAnsi="宋体" w:eastAsia="仿宋_GB2312"/>
          <w:bCs/>
          <w:sz w:val="28"/>
        </w:rPr>
      </w:pPr>
      <w:r>
        <w:rPr>
          <w:rFonts w:hint="eastAsia" w:ascii="仿宋_GB2312" w:hAnsi="宋体" w:eastAsia="仿宋_GB2312"/>
          <w:bCs/>
          <w:sz w:val="28"/>
        </w:rPr>
        <w:t>年   月   日</w:t>
      </w:r>
    </w:p>
    <w:p>
      <w:pPr>
        <w:spacing w:line="440" w:lineRule="exact"/>
        <w:ind w:firstLine="472" w:firstLineChars="196"/>
        <w:rPr>
          <w:rFonts w:ascii="仿宋_GB2312" w:eastAsia="仿宋_GB2312"/>
          <w:b/>
          <w:sz w:val="24"/>
        </w:rPr>
      </w:pPr>
    </w:p>
    <w:p>
      <w:pPr>
        <w:spacing w:line="440" w:lineRule="exact"/>
        <w:ind w:firstLine="472" w:firstLineChars="196"/>
        <w:rPr>
          <w:rFonts w:ascii="仿宋_GB2312" w:eastAsia="仿宋_GB2312"/>
          <w:b/>
          <w:sz w:val="24"/>
        </w:rPr>
      </w:pPr>
    </w:p>
    <w:p>
      <w:pPr>
        <w:widowControl/>
        <w:spacing w:line="440" w:lineRule="exact"/>
        <w:jc w:val="left"/>
        <w:rPr>
          <w:rFonts w:ascii="仿宋_GB2312" w:eastAsia="仿宋_GB2312"/>
          <w:sz w:val="28"/>
          <w:szCs w:val="28"/>
          <w:highlight w:val="yellow"/>
        </w:rPr>
      </w:pPr>
      <w:bookmarkStart w:id="1" w:name="_Toc101167305"/>
      <w:bookmarkEnd w:id="1"/>
    </w:p>
    <w:p>
      <w:bookmarkStart w:id="2" w:name="_GoBack"/>
      <w:bookmarkEnd w:id="2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TBkYWJhODdkYzMwZDc0OWUzYmQ5MGEyMWZmMGQifQ=="/>
  </w:docVars>
  <w:rsids>
    <w:rsidRoot w:val="53245CAD"/>
    <w:rsid w:val="532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2023-03-16T08:25:00Z</dcterms:created>
  <dc:creator>罗依</dc:creator>
  <cp:lastModifiedBy>罗依</cp:lastModifiedBy>
  <dcterms:modified xsi:type="dcterms:W3CDTF">2023-03-16T08:26:26Z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F09E4F9C1D82449C8F107AB04F5F1E95</vt:lpwstr>
  </property>
</Properties>
</file>