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94" w:rsidRDefault="00523194">
      <w:pPr>
        <w:spacing w:line="560" w:lineRule="exact"/>
        <w:rPr>
          <w:rFonts w:ascii="华文中宋" w:eastAsia="华文中宋" w:hAnsi="华文中宋" w:cs="华文中宋"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附件</w:t>
      </w:r>
      <w:r w:rsidR="0051465A"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:rsidR="00523194" w:rsidRPr="00120BD9" w:rsidRDefault="00523194">
      <w:pPr>
        <w:jc w:val="center"/>
        <w:rPr>
          <w:rFonts w:ascii="宋体" w:cs="华文中宋"/>
          <w:b/>
          <w:sz w:val="36"/>
          <w:szCs w:val="36"/>
        </w:rPr>
      </w:pPr>
      <w:r w:rsidRPr="00120BD9">
        <w:rPr>
          <w:rFonts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2</w:t>
      </w:r>
      <w:r w:rsidRPr="00120BD9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</w:t>
      </w:r>
      <w:r w:rsidR="00A04F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海陵区</w:t>
      </w:r>
      <w:r w:rsidRPr="00120BD9">
        <w:rPr>
          <w:rFonts w:ascii="宋体" w:hAnsi="宋体" w:cs="华文中宋" w:hint="eastAsia"/>
          <w:b/>
          <w:sz w:val="36"/>
          <w:szCs w:val="36"/>
        </w:rPr>
        <w:t>教师资格认定体检指定医院一览表</w:t>
      </w:r>
    </w:p>
    <w:p w:rsidR="00523194" w:rsidRDefault="00523194">
      <w:pPr>
        <w:jc w:val="center"/>
        <w:rPr>
          <w:rFonts w:ascii="华文中宋" w:eastAsia="华文中宋" w:hAnsi="华文中宋" w:cs="华文中宋"/>
          <w:szCs w:val="21"/>
        </w:rPr>
      </w:pP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2"/>
        <w:gridCol w:w="3108"/>
        <w:gridCol w:w="2294"/>
      </w:tblGrid>
      <w:tr w:rsidR="00523194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523194" w:rsidRPr="00B42B66" w:rsidRDefault="00523194" w:rsidP="00B42B66">
            <w:pPr>
              <w:jc w:val="center"/>
              <w:rPr>
                <w:rFonts w:ascii="黑体" w:eastAsia="黑体" w:hAnsi="黑体" w:cs="黑体"/>
              </w:rPr>
            </w:pPr>
            <w:r w:rsidRPr="00B42B66">
              <w:rPr>
                <w:rFonts w:ascii="黑体" w:eastAsia="黑体" w:hAnsi="黑体" w:cs="黑体" w:hint="eastAsia"/>
              </w:rPr>
              <w:t>医院名称</w:t>
            </w:r>
          </w:p>
        </w:tc>
        <w:tc>
          <w:tcPr>
            <w:tcW w:w="3108" w:type="dxa"/>
            <w:vAlign w:val="center"/>
          </w:tcPr>
          <w:p w:rsidR="00523194" w:rsidRPr="00B42B66" w:rsidRDefault="00523194" w:rsidP="00B42B66">
            <w:pPr>
              <w:jc w:val="center"/>
              <w:rPr>
                <w:rFonts w:ascii="黑体" w:eastAsia="黑体" w:hAnsi="黑体" w:cs="黑体"/>
              </w:rPr>
            </w:pPr>
            <w:r w:rsidRPr="00B42B66">
              <w:rPr>
                <w:rFonts w:ascii="黑体" w:eastAsia="黑体" w:hAnsi="黑体" w:cs="黑体" w:hint="eastAsia"/>
              </w:rPr>
              <w:t>医院地址</w:t>
            </w:r>
          </w:p>
        </w:tc>
        <w:tc>
          <w:tcPr>
            <w:tcW w:w="2294" w:type="dxa"/>
            <w:vAlign w:val="center"/>
          </w:tcPr>
          <w:p w:rsidR="00523194" w:rsidRPr="00B42B66" w:rsidRDefault="00523194" w:rsidP="00B42B66">
            <w:pPr>
              <w:jc w:val="center"/>
              <w:rPr>
                <w:rFonts w:ascii="黑体" w:eastAsia="黑体" w:hAnsi="黑体" w:cs="黑体"/>
              </w:rPr>
            </w:pPr>
            <w:r w:rsidRPr="00B42B66">
              <w:rPr>
                <w:rFonts w:ascii="黑体" w:eastAsia="黑体" w:hAnsi="黑体" w:cs="黑体" w:hint="eastAsia"/>
              </w:rPr>
              <w:t>联系电话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563E63">
            <w:pPr>
              <w:jc w:val="center"/>
            </w:pPr>
            <w:r>
              <w:rPr>
                <w:rFonts w:hint="eastAsia"/>
              </w:rPr>
              <w:t>泰州市第四人民医院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563E63">
            <w:pPr>
              <w:jc w:val="center"/>
            </w:pPr>
            <w:r>
              <w:rPr>
                <w:rFonts w:hint="eastAsia"/>
              </w:rPr>
              <w:t>泰州市海陵区鼓楼北路</w:t>
            </w:r>
            <w:r>
              <w:t>99</w:t>
            </w:r>
            <w:r>
              <w:rPr>
                <w:rFonts w:hint="eastAsia"/>
              </w:rPr>
              <w:t>号</w:t>
            </w:r>
            <w:r>
              <w:t xml:space="preserve"> </w:t>
            </w:r>
          </w:p>
          <w:p w:rsidR="00A04FF8" w:rsidRDefault="00A04FF8" w:rsidP="00563E63">
            <w:pPr>
              <w:jc w:val="center"/>
            </w:pPr>
            <w:r>
              <w:rPr>
                <w:rFonts w:hint="eastAsia"/>
              </w:rPr>
              <w:t>门诊五楼体检中心</w:t>
            </w:r>
          </w:p>
        </w:tc>
        <w:tc>
          <w:tcPr>
            <w:tcW w:w="2294" w:type="dxa"/>
            <w:vAlign w:val="center"/>
          </w:tcPr>
          <w:p w:rsidR="00A04FF8" w:rsidRDefault="00A04FF8" w:rsidP="00563E63">
            <w:pPr>
              <w:jc w:val="center"/>
            </w:pPr>
            <w:r>
              <w:t>80185329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泰州市第二人民医院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泰州市姜堰区健康路</w:t>
            </w:r>
            <w:r>
              <w:t>27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88113500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泰州市海陵区海陵路</w:t>
            </w:r>
            <w:r>
              <w:t>399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86606788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泰州市中医院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泰州市海陵区济川东路</w:t>
            </w:r>
            <w:r>
              <w:t>86</w:t>
            </w:r>
            <w:r>
              <w:rPr>
                <w:rFonts w:hint="eastAsia"/>
              </w:rPr>
              <w:t>号</w:t>
            </w:r>
          </w:p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（高架桥下）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86611907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泰州市中西医结合医院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泰州市江州南路</w:t>
            </w:r>
            <w:r>
              <w:t>111</w:t>
            </w:r>
            <w:r>
              <w:rPr>
                <w:rFonts w:hint="eastAsia"/>
              </w:rPr>
              <w:t>号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13852866800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Pr="005367F9" w:rsidRDefault="00A04FF8" w:rsidP="00B42B66">
            <w:pPr>
              <w:jc w:val="center"/>
            </w:pPr>
            <w:r w:rsidRPr="005367F9">
              <w:rPr>
                <w:rFonts w:hint="eastAsia"/>
              </w:rPr>
              <w:t>泰州市第三人民医院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 w:rsidRPr="005367F9">
              <w:rPr>
                <w:rFonts w:hint="eastAsia"/>
              </w:rPr>
              <w:t>泰州市高港区春港路</w:t>
            </w:r>
            <w:r w:rsidRPr="005367F9">
              <w:t>98</w:t>
            </w:r>
            <w:r w:rsidRPr="005367F9">
              <w:rPr>
                <w:rFonts w:hint="eastAsia"/>
              </w:rPr>
              <w:t>号门诊二楼体检中心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 w:rsidRPr="005367F9">
              <w:t>13016733084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兴化市人民医院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兴化市英武南路</w:t>
            </w:r>
            <w:r>
              <w:t>419</w:t>
            </w:r>
            <w:r>
              <w:rPr>
                <w:rFonts w:hint="eastAsia"/>
              </w:rPr>
              <w:t>号</w:t>
            </w:r>
          </w:p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门诊三楼体检中心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80260056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t>  </w:t>
            </w:r>
            <w:r>
              <w:rPr>
                <w:rFonts w:hint="eastAsia"/>
              </w:rPr>
              <w:t>泰兴市人民医院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泰兴市人民医院润</w:t>
            </w:r>
            <w:proofErr w:type="gramStart"/>
            <w:r>
              <w:rPr>
                <w:rFonts w:hint="eastAsia"/>
              </w:rPr>
              <w:t>泰路院区</w:t>
            </w:r>
            <w:proofErr w:type="gramEnd"/>
          </w:p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（润泰路</w:t>
            </w:r>
            <w:r>
              <w:t>98</w:t>
            </w:r>
            <w:r>
              <w:rPr>
                <w:rFonts w:hint="eastAsia"/>
              </w:rPr>
              <w:t>号）</w:t>
            </w:r>
          </w:p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门诊四</w:t>
            </w:r>
            <w:proofErr w:type="gramStart"/>
            <w:r>
              <w:rPr>
                <w:rFonts w:hint="eastAsia"/>
              </w:rPr>
              <w:t>楼健康</w:t>
            </w:r>
            <w:proofErr w:type="gramEnd"/>
            <w:r>
              <w:rPr>
                <w:rFonts w:hint="eastAsia"/>
              </w:rPr>
              <w:t>管理中心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87026028</w:t>
            </w:r>
          </w:p>
        </w:tc>
      </w:tr>
      <w:tr w:rsidR="00A04FF8" w:rsidTr="00B42B66">
        <w:trPr>
          <w:trHeight w:hRule="exact" w:val="1134"/>
          <w:jc w:val="center"/>
        </w:trPr>
        <w:tc>
          <w:tcPr>
            <w:tcW w:w="2922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靖江市人民医院</w:t>
            </w:r>
          </w:p>
        </w:tc>
        <w:tc>
          <w:tcPr>
            <w:tcW w:w="3108" w:type="dxa"/>
            <w:vAlign w:val="center"/>
          </w:tcPr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靖江市</w:t>
            </w:r>
            <w:proofErr w:type="gramStart"/>
            <w:r>
              <w:rPr>
                <w:rFonts w:hint="eastAsia"/>
              </w:rPr>
              <w:t>中洲</w:t>
            </w:r>
            <w:proofErr w:type="gramEnd"/>
            <w:r>
              <w:rPr>
                <w:rFonts w:hint="eastAsia"/>
              </w:rPr>
              <w:t>东路</w:t>
            </w:r>
            <w:r>
              <w:t>28</w:t>
            </w:r>
            <w:r>
              <w:rPr>
                <w:rFonts w:hint="eastAsia"/>
              </w:rPr>
              <w:t>号</w:t>
            </w:r>
            <w:r>
              <w:t xml:space="preserve"> </w:t>
            </w:r>
          </w:p>
          <w:p w:rsidR="00A04FF8" w:rsidRDefault="00A04FF8" w:rsidP="00B42B66">
            <w:pPr>
              <w:jc w:val="center"/>
            </w:pPr>
            <w:r>
              <w:rPr>
                <w:rFonts w:hint="eastAsia"/>
              </w:rPr>
              <w:t>医院东南角</w:t>
            </w:r>
            <w:r>
              <w:t>10</w:t>
            </w:r>
            <w:r>
              <w:rPr>
                <w:rFonts w:hint="eastAsia"/>
              </w:rPr>
              <w:t>号</w:t>
            </w:r>
            <w:proofErr w:type="gramStart"/>
            <w:r>
              <w:rPr>
                <w:rFonts w:hint="eastAsia"/>
              </w:rPr>
              <w:t>楼健康</w:t>
            </w:r>
            <w:proofErr w:type="gramEnd"/>
            <w:r>
              <w:rPr>
                <w:rFonts w:hint="eastAsia"/>
              </w:rPr>
              <w:t>管理中心</w:t>
            </w:r>
          </w:p>
        </w:tc>
        <w:tc>
          <w:tcPr>
            <w:tcW w:w="2294" w:type="dxa"/>
            <w:vAlign w:val="center"/>
          </w:tcPr>
          <w:p w:rsidR="00A04FF8" w:rsidRDefault="00A04FF8" w:rsidP="00B42B66">
            <w:pPr>
              <w:jc w:val="center"/>
            </w:pPr>
            <w:r>
              <w:t>84995160</w:t>
            </w:r>
          </w:p>
        </w:tc>
      </w:tr>
    </w:tbl>
    <w:p w:rsidR="00523194" w:rsidRDefault="00523194">
      <w:pPr>
        <w:spacing w:line="560" w:lineRule="exact"/>
        <w:rPr>
          <w:rFonts w:ascii="仿宋_GB2312" w:eastAsia="仿宋_GB2312" w:hAnsi="仿宋" w:cs="宋体"/>
          <w:color w:val="000000"/>
          <w:kern w:val="0"/>
          <w:szCs w:val="21"/>
        </w:rPr>
      </w:pPr>
    </w:p>
    <w:p w:rsidR="00523194" w:rsidRDefault="00523194">
      <w:pPr>
        <w:widowControl/>
        <w:tabs>
          <w:tab w:val="left" w:pos="1935"/>
          <w:tab w:val="center" w:pos="4230"/>
        </w:tabs>
        <w:spacing w:line="460" w:lineRule="exact"/>
        <w:jc w:val="lef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</w:p>
    <w:sectPr w:rsidR="00523194" w:rsidSect="001570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19" w:rsidRDefault="00D77C19" w:rsidP="00A04FF8">
      <w:r>
        <w:separator/>
      </w:r>
    </w:p>
  </w:endnote>
  <w:endnote w:type="continuationSeparator" w:id="0">
    <w:p w:rsidR="00D77C19" w:rsidRDefault="00D77C19" w:rsidP="00A0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19" w:rsidRDefault="00D77C19" w:rsidP="00A04FF8">
      <w:r>
        <w:separator/>
      </w:r>
    </w:p>
  </w:footnote>
  <w:footnote w:type="continuationSeparator" w:id="0">
    <w:p w:rsidR="00D77C19" w:rsidRDefault="00D77C19" w:rsidP="00A0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86F29C7"/>
    <w:rsid w:val="00120BD9"/>
    <w:rsid w:val="00157020"/>
    <w:rsid w:val="001F0CFF"/>
    <w:rsid w:val="002A5ACD"/>
    <w:rsid w:val="002D2846"/>
    <w:rsid w:val="002F2D21"/>
    <w:rsid w:val="003945C5"/>
    <w:rsid w:val="004443D4"/>
    <w:rsid w:val="0047740C"/>
    <w:rsid w:val="0051465A"/>
    <w:rsid w:val="00523194"/>
    <w:rsid w:val="005367F9"/>
    <w:rsid w:val="00622890"/>
    <w:rsid w:val="00880691"/>
    <w:rsid w:val="008918AD"/>
    <w:rsid w:val="008A2DF6"/>
    <w:rsid w:val="009B4700"/>
    <w:rsid w:val="009D19C2"/>
    <w:rsid w:val="00A04FF8"/>
    <w:rsid w:val="00AA5304"/>
    <w:rsid w:val="00AB06CC"/>
    <w:rsid w:val="00AC25E7"/>
    <w:rsid w:val="00B1239E"/>
    <w:rsid w:val="00B42B66"/>
    <w:rsid w:val="00BE3597"/>
    <w:rsid w:val="00C81E18"/>
    <w:rsid w:val="00C873C0"/>
    <w:rsid w:val="00CF6371"/>
    <w:rsid w:val="00D6162F"/>
    <w:rsid w:val="00D77C19"/>
    <w:rsid w:val="00F32A98"/>
    <w:rsid w:val="00F80B1C"/>
    <w:rsid w:val="0171049C"/>
    <w:rsid w:val="019E33DE"/>
    <w:rsid w:val="047F44E8"/>
    <w:rsid w:val="05132E01"/>
    <w:rsid w:val="0564452F"/>
    <w:rsid w:val="058D7D42"/>
    <w:rsid w:val="06E1500A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4B4937"/>
    <w:rsid w:val="0F987C33"/>
    <w:rsid w:val="0FE46B63"/>
    <w:rsid w:val="11713DB4"/>
    <w:rsid w:val="12F10533"/>
    <w:rsid w:val="14174B91"/>
    <w:rsid w:val="147B543B"/>
    <w:rsid w:val="14A271A5"/>
    <w:rsid w:val="168876D0"/>
    <w:rsid w:val="171561F7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31E382D"/>
    <w:rsid w:val="23FE6185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72A2A16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09E2DAA"/>
    <w:rsid w:val="419A4AAE"/>
    <w:rsid w:val="41FF67D3"/>
    <w:rsid w:val="421E5947"/>
    <w:rsid w:val="4282111E"/>
    <w:rsid w:val="43B2557A"/>
    <w:rsid w:val="43DC0F39"/>
    <w:rsid w:val="44BF06DE"/>
    <w:rsid w:val="452B4ABD"/>
    <w:rsid w:val="46F54ECD"/>
    <w:rsid w:val="473A747D"/>
    <w:rsid w:val="48767B23"/>
    <w:rsid w:val="48D86B80"/>
    <w:rsid w:val="49200A4B"/>
    <w:rsid w:val="49AA22F2"/>
    <w:rsid w:val="49D32AB6"/>
    <w:rsid w:val="49F05B97"/>
    <w:rsid w:val="4C674D73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97C5647"/>
    <w:rsid w:val="5A4C4ED8"/>
    <w:rsid w:val="5AF144E6"/>
    <w:rsid w:val="5C0A2A69"/>
    <w:rsid w:val="5DAF35A0"/>
    <w:rsid w:val="5DD80574"/>
    <w:rsid w:val="5E5D1640"/>
    <w:rsid w:val="5E6A46F9"/>
    <w:rsid w:val="5E9F28E6"/>
    <w:rsid w:val="609E4AF9"/>
    <w:rsid w:val="62FC2216"/>
    <w:rsid w:val="635E57E9"/>
    <w:rsid w:val="639D0DD7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7823D7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570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157020"/>
    <w:rPr>
      <w:rFonts w:ascii="宋体" w:hAnsi="Courier New"/>
    </w:rPr>
  </w:style>
  <w:style w:type="character" w:customStyle="1" w:styleId="Char">
    <w:name w:val="纯文本 Char"/>
    <w:link w:val="a3"/>
    <w:uiPriority w:val="99"/>
    <w:semiHidden/>
    <w:locked/>
    <w:rsid w:val="001F0CFF"/>
    <w:rPr>
      <w:rFonts w:ascii="宋体" w:hAnsi="Courier New" w:cs="Courier New"/>
      <w:sz w:val="21"/>
      <w:szCs w:val="21"/>
    </w:rPr>
  </w:style>
  <w:style w:type="paragraph" w:styleId="a4">
    <w:name w:val="footer"/>
    <w:basedOn w:val="a"/>
    <w:link w:val="Char0"/>
    <w:uiPriority w:val="99"/>
    <w:rsid w:val="001570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sid w:val="001F0CFF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570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semiHidden/>
    <w:locked/>
    <w:rsid w:val="001F0CFF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15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2020年兴化市面向社会中小学教师资格认定公告</dc:title>
  <dc:subject/>
  <dc:creator>红鲤鱼与绿鲤鱼与驴</dc:creator>
  <cp:keywords/>
  <dc:description/>
  <cp:lastModifiedBy>Microsoft</cp:lastModifiedBy>
  <cp:revision>7</cp:revision>
  <cp:lastPrinted>2020-06-29T08:43:00Z</cp:lastPrinted>
  <dcterms:created xsi:type="dcterms:W3CDTF">2020-06-18T02:23:00Z</dcterms:created>
  <dcterms:modified xsi:type="dcterms:W3CDTF">2022-04-13T06:18:00Z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