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9FE9" w14:textId="77777777" w:rsidR="00690C7D" w:rsidRPr="00073EFB" w:rsidRDefault="00690C7D" w:rsidP="00C25B4B">
      <w:pPr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7D3C889B" w14:textId="744EF4E3" w:rsidR="00690C7D" w:rsidRPr="00073EFB" w:rsidRDefault="009075B8" w:rsidP="00C25B4B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海陵区教育系统</w:t>
      </w:r>
      <w:r w:rsidR="00E3172D">
        <w:rPr>
          <w:rFonts w:ascii="Times New Roman" w:eastAsia="方正小标宋简体" w:hAnsi="Times New Roman" w:hint="eastAsia"/>
          <w:sz w:val="44"/>
          <w:szCs w:val="44"/>
        </w:rPr>
        <w:t>网络</w:t>
      </w:r>
      <w:r w:rsidR="00690C7D">
        <w:rPr>
          <w:rFonts w:ascii="Times New Roman" w:eastAsia="方正小标宋简体" w:hAnsi="Times New Roman"/>
          <w:sz w:val="44"/>
          <w:szCs w:val="44"/>
        </w:rPr>
        <w:t>安全</w:t>
      </w:r>
      <w:r w:rsidR="00690C7D">
        <w:rPr>
          <w:rFonts w:ascii="Times New Roman" w:eastAsia="方正小标宋简体" w:hAnsi="Times New Roman" w:hint="eastAsia"/>
          <w:sz w:val="44"/>
          <w:szCs w:val="44"/>
        </w:rPr>
        <w:t>承诺</w:t>
      </w:r>
      <w:r w:rsidR="00690C7D" w:rsidRPr="00073EFB">
        <w:rPr>
          <w:rFonts w:ascii="Times New Roman" w:eastAsia="方正小标宋简体" w:hAnsi="Times New Roman"/>
          <w:sz w:val="44"/>
          <w:szCs w:val="44"/>
        </w:rPr>
        <w:t>书</w:t>
      </w:r>
    </w:p>
    <w:p w14:paraId="16518FC8" w14:textId="77777777" w:rsidR="00690C7D" w:rsidRPr="00632A01" w:rsidRDefault="00690C7D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205ADAB" w14:textId="77777777" w:rsidR="00690C7D" w:rsidRDefault="00690C7D" w:rsidP="00C25B4B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本单位郑重承诺遵守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书的所列事项，对所列事项负责，如有违反，由本单位承担由此带来的相应责任。</w:t>
      </w:r>
    </w:p>
    <w:p w14:paraId="3EE453EF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一、本单位承诺遵守</w:t>
      </w:r>
      <w:r w:rsidR="00E3172D">
        <w:rPr>
          <w:rFonts w:ascii="Times New Roman" w:eastAsia="仿宋_GB2312" w:hAnsi="Times New Roman" w:hint="eastAsia"/>
          <w:sz w:val="32"/>
          <w:szCs w:val="32"/>
        </w:rPr>
        <w:t>《网络安全法</w:t>
      </w:r>
      <w:r w:rsidR="00E3172D">
        <w:rPr>
          <w:rFonts w:ascii="Times New Roman" w:eastAsia="仿宋_GB2312" w:hAnsi="Times New Roman"/>
          <w:sz w:val="32"/>
          <w:szCs w:val="32"/>
        </w:rPr>
        <w:t>》</w:t>
      </w:r>
      <w:r w:rsidR="00E3172D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《中华人民共和国计算机信息系统安全保护条例》、《计算机信息网络国际互联安全保护管理办法》和《信息安全</w:t>
      </w:r>
      <w:r>
        <w:rPr>
          <w:rFonts w:ascii="Times New Roman" w:eastAsia="仿宋_GB2312" w:hAnsi="Times New Roman"/>
          <w:sz w:val="32"/>
          <w:szCs w:val="32"/>
        </w:rPr>
        <w:t>等级保护管理办法</w:t>
      </w:r>
      <w:r>
        <w:rPr>
          <w:rFonts w:ascii="Times New Roman" w:eastAsia="仿宋_GB2312" w:hAnsi="Times New Roman" w:hint="eastAsia"/>
          <w:sz w:val="32"/>
          <w:szCs w:val="32"/>
        </w:rPr>
        <w:t>》及其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他国家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信息技术安全的有关法律、法规和行政规章制度。</w:t>
      </w:r>
    </w:p>
    <w:p w14:paraId="5874D75B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二、本单位已知悉并承诺执行《</w:t>
      </w:r>
      <w:r>
        <w:rPr>
          <w:rFonts w:ascii="仿宋_GB2312" w:eastAsia="仿宋_GB2312" w:hAnsi="仿宋" w:hint="eastAsia"/>
          <w:sz w:val="32"/>
          <w:szCs w:val="32"/>
        </w:rPr>
        <w:t>教育部关于加强教育行业网络与信息安全工作的指导意见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、《教育</w:t>
      </w:r>
      <w:r>
        <w:rPr>
          <w:rFonts w:ascii="Times New Roman" w:eastAsia="仿宋_GB2312" w:hAnsi="Times New Roman"/>
          <w:sz w:val="32"/>
          <w:szCs w:val="32"/>
        </w:rPr>
        <w:t>部关于</w:t>
      </w:r>
      <w:r>
        <w:rPr>
          <w:rFonts w:ascii="Times New Roman" w:eastAsia="仿宋_GB2312" w:hAnsi="Times New Roman" w:hint="eastAsia"/>
          <w:sz w:val="32"/>
          <w:szCs w:val="32"/>
        </w:rPr>
        <w:t>进一步</w:t>
      </w:r>
      <w:r>
        <w:rPr>
          <w:rFonts w:ascii="Times New Roman" w:eastAsia="仿宋_GB2312" w:hAnsi="Times New Roman"/>
          <w:sz w:val="32"/>
          <w:szCs w:val="32"/>
        </w:rPr>
        <w:t>加强直属高校</w:t>
      </w:r>
      <w:r>
        <w:rPr>
          <w:rFonts w:ascii="Times New Roman" w:eastAsia="仿宋_GB2312" w:hAnsi="Times New Roman" w:hint="eastAsia"/>
          <w:sz w:val="32"/>
          <w:szCs w:val="32"/>
        </w:rPr>
        <w:t>直属单位</w:t>
      </w:r>
      <w:r>
        <w:rPr>
          <w:rFonts w:ascii="Times New Roman" w:eastAsia="仿宋_GB2312" w:hAnsi="Times New Roman"/>
          <w:sz w:val="32"/>
          <w:szCs w:val="32"/>
        </w:rPr>
        <w:t>信息技术安全工作的通知》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《</w:t>
      </w:r>
      <w:r>
        <w:rPr>
          <w:rFonts w:ascii="Times New Roman" w:eastAsia="仿宋_GB2312" w:hAnsi="Times New Roman" w:hint="eastAsia"/>
          <w:sz w:val="32"/>
          <w:szCs w:val="32"/>
        </w:rPr>
        <w:t>教育部公安部</w:t>
      </w:r>
      <w:r>
        <w:rPr>
          <w:rFonts w:ascii="Times New Roman" w:eastAsia="仿宋_GB2312" w:hAnsi="Times New Roman"/>
          <w:sz w:val="32"/>
          <w:szCs w:val="32"/>
        </w:rPr>
        <w:t>关于全面推进教育行业信息安全等级保护工作的通知》</w:t>
      </w:r>
      <w:r>
        <w:rPr>
          <w:rFonts w:ascii="Times New Roman" w:eastAsia="仿宋_GB2312" w:hAnsi="Times New Roman" w:hint="eastAsia"/>
          <w:sz w:val="32"/>
          <w:szCs w:val="32"/>
        </w:rPr>
        <w:t>、《</w:t>
      </w:r>
      <w:r>
        <w:rPr>
          <w:rFonts w:ascii="仿宋_GB2312" w:eastAsia="仿宋_GB2312" w:hint="eastAsia"/>
          <w:sz w:val="32"/>
          <w:szCs w:val="32"/>
        </w:rPr>
        <w:t>教育行业信息系统安全等级保护定级工作指南</w:t>
      </w:r>
      <w:r>
        <w:rPr>
          <w:rFonts w:ascii="Times New Roman" w:eastAsia="仿宋_GB2312" w:hAnsi="Times New Roman" w:hint="eastAsia"/>
          <w:sz w:val="32"/>
          <w:szCs w:val="32"/>
        </w:rPr>
        <w:t>》和《</w:t>
      </w:r>
      <w:r>
        <w:rPr>
          <w:rFonts w:ascii="仿宋_GB2312" w:eastAsia="仿宋_GB2312" w:hint="eastAsia"/>
          <w:sz w:val="32"/>
          <w:szCs w:val="32"/>
        </w:rPr>
        <w:t>信息技术安全事件报告与处置流程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等教育部信息技术安全有关工作的文件规定。</w:t>
      </w:r>
    </w:p>
    <w:p w14:paraId="1576AE9B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三、本单位保证不利用网络危害国家安全、泄露国家秘密，不侵犯国家的、社会的、集体的利益和第三方的合法权益，不从事违法犯罪活动。</w:t>
      </w:r>
    </w:p>
    <w:p w14:paraId="05151D0B" w14:textId="77777777" w:rsidR="00690C7D" w:rsidRDefault="00632A01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四、本单位承诺完善本单位</w:t>
      </w:r>
      <w:r w:rsidR="001B1F37">
        <w:rPr>
          <w:rFonts w:ascii="Times New Roman" w:eastAsia="仿宋_GB2312" w:hAnsi="Times New Roman" w:hint="eastAsia"/>
          <w:sz w:val="32"/>
          <w:szCs w:val="32"/>
        </w:rPr>
        <w:t>、本地区</w:t>
      </w:r>
      <w:r w:rsidR="00690C7D">
        <w:rPr>
          <w:rFonts w:ascii="Times New Roman" w:eastAsia="仿宋_GB2312" w:hAnsi="Times New Roman"/>
          <w:sz w:val="32"/>
          <w:szCs w:val="32"/>
        </w:rPr>
        <w:t>的信息技术安全管理，</w:t>
      </w:r>
      <w:r w:rsidR="00690C7D">
        <w:rPr>
          <w:rFonts w:ascii="Times New Roman" w:eastAsia="仿宋_GB2312" w:hAnsi="Times New Roman" w:hint="eastAsia"/>
          <w:sz w:val="32"/>
          <w:szCs w:val="32"/>
        </w:rPr>
        <w:t>建立健全信息</w:t>
      </w:r>
      <w:r w:rsidR="00690C7D">
        <w:rPr>
          <w:rFonts w:ascii="Times New Roman" w:eastAsia="仿宋_GB2312" w:hAnsi="Times New Roman"/>
          <w:sz w:val="32"/>
          <w:szCs w:val="32"/>
        </w:rPr>
        <w:t>技术安全</w:t>
      </w:r>
      <w:r w:rsidR="00690C7D">
        <w:rPr>
          <w:rFonts w:ascii="Times New Roman" w:eastAsia="仿宋_GB2312" w:hAnsi="Times New Roman" w:hint="eastAsia"/>
          <w:sz w:val="32"/>
          <w:szCs w:val="32"/>
        </w:rPr>
        <w:t>责任制和相关规章</w:t>
      </w:r>
      <w:r w:rsidR="00690C7D">
        <w:rPr>
          <w:rFonts w:ascii="Times New Roman" w:eastAsia="仿宋_GB2312" w:hAnsi="Times New Roman"/>
          <w:sz w:val="32"/>
          <w:szCs w:val="32"/>
        </w:rPr>
        <w:t>制度</w:t>
      </w:r>
      <w:r w:rsidR="00690C7D">
        <w:rPr>
          <w:rFonts w:ascii="Times New Roman" w:eastAsia="仿宋_GB2312" w:hAnsi="Times New Roman" w:hint="eastAsia"/>
          <w:sz w:val="32"/>
          <w:szCs w:val="32"/>
        </w:rPr>
        <w:t>、操作</w:t>
      </w:r>
      <w:r w:rsidR="00690C7D">
        <w:rPr>
          <w:rFonts w:ascii="Times New Roman" w:eastAsia="仿宋_GB2312" w:hAnsi="Times New Roman"/>
          <w:sz w:val="32"/>
          <w:szCs w:val="32"/>
        </w:rPr>
        <w:t>规程</w:t>
      </w:r>
      <w:r w:rsidR="00690C7D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607F355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五、本单位承诺加强</w:t>
      </w:r>
      <w:r>
        <w:rPr>
          <w:rFonts w:ascii="Times New Roman" w:eastAsia="仿宋_GB2312" w:hAnsi="Times New Roman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/>
          <w:sz w:val="32"/>
          <w:szCs w:val="32"/>
        </w:rPr>
        <w:t>安全</w:t>
      </w:r>
      <w:r>
        <w:rPr>
          <w:rFonts w:ascii="Times New Roman" w:eastAsia="仿宋_GB2312" w:hAnsi="Times New Roman"/>
          <w:color w:val="000000"/>
          <w:sz w:val="32"/>
          <w:szCs w:val="32"/>
        </w:rPr>
        <w:t>，落实信息系统安全等级保护制度，提高信息系统安全防护能力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A0ED088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六、本单位承诺加强终端</w:t>
      </w:r>
      <w:r>
        <w:rPr>
          <w:rFonts w:ascii="Times New Roman" w:eastAsia="仿宋_GB2312" w:hAnsi="Times New Roman"/>
          <w:sz w:val="32"/>
          <w:szCs w:val="32"/>
        </w:rPr>
        <w:t>计算机安全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落实软件正版化，推进具有自主知识产权的软硬件应用，</w:t>
      </w:r>
      <w:r>
        <w:rPr>
          <w:rFonts w:ascii="Times New Roman" w:eastAsia="仿宋" w:hAnsi="Times New Roman"/>
          <w:sz w:val="32"/>
          <w:szCs w:val="32"/>
        </w:rPr>
        <w:t>规范</w:t>
      </w:r>
      <w:r>
        <w:rPr>
          <w:rFonts w:ascii="Times New Roman" w:eastAsia="仿宋" w:hAnsi="Times New Roman" w:hint="eastAsia"/>
          <w:sz w:val="32"/>
          <w:szCs w:val="32"/>
        </w:rPr>
        <w:t>工作人员的</w:t>
      </w:r>
      <w:r>
        <w:rPr>
          <w:rFonts w:ascii="Times New Roman" w:eastAsia="仿宋" w:hAnsi="Times New Roman"/>
          <w:sz w:val="32"/>
          <w:szCs w:val="32"/>
        </w:rPr>
        <w:t>使用行为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3562C447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七、本单位承诺</w:t>
      </w:r>
      <w:r>
        <w:rPr>
          <w:rFonts w:ascii="Times New Roman" w:eastAsia="仿宋_GB2312" w:hAnsi="Times New Roman"/>
          <w:color w:val="000000"/>
          <w:sz w:val="32"/>
          <w:szCs w:val="32"/>
        </w:rPr>
        <w:t>规范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本单位</w:t>
      </w:r>
      <w:r>
        <w:rPr>
          <w:rFonts w:ascii="Times New Roman" w:eastAsia="仿宋_GB2312" w:hAnsi="Times New Roman"/>
          <w:color w:val="000000"/>
          <w:sz w:val="32"/>
          <w:szCs w:val="32"/>
        </w:rPr>
        <w:t>数据采集和使用，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不采集超越职能范围</w:t>
      </w:r>
      <w:r>
        <w:rPr>
          <w:rFonts w:ascii="Times New Roman" w:eastAsia="仿宋_GB2312" w:hAnsi="Times New Roman"/>
          <w:color w:val="000000"/>
          <w:sz w:val="32"/>
          <w:szCs w:val="32"/>
        </w:rPr>
        <w:t>的数据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，保障</w:t>
      </w:r>
      <w:r>
        <w:rPr>
          <w:rFonts w:ascii="Times New Roman" w:eastAsia="仿宋_GB2312" w:hAnsi="Times New Roman"/>
          <w:color w:val="000000"/>
          <w:sz w:val="32"/>
          <w:szCs w:val="32"/>
        </w:rPr>
        <w:t>数据安全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2910AD96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八</w:t>
      </w:r>
      <w:r>
        <w:rPr>
          <w:rFonts w:ascii="Times New Roman" w:eastAsia="仿宋_GB2312" w:hAnsi="Times New Roman"/>
          <w:color w:val="000000"/>
          <w:sz w:val="32"/>
          <w:szCs w:val="32"/>
        </w:rPr>
        <w:t>、本单位承诺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提升</w:t>
      </w:r>
      <w:r>
        <w:rPr>
          <w:rFonts w:ascii="Times New Roman" w:eastAsia="仿宋_GB2312" w:hAnsi="Times New Roman"/>
          <w:color w:val="000000"/>
          <w:sz w:val="32"/>
          <w:szCs w:val="32"/>
        </w:rPr>
        <w:t>应急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响应能力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制定本单位</w:t>
      </w:r>
      <w:r w:rsidR="00D12E29">
        <w:rPr>
          <w:rFonts w:ascii="Times New Roman" w:eastAsia="仿宋_GB2312" w:hAnsi="Times New Roman" w:hint="eastAsia"/>
          <w:color w:val="000000"/>
          <w:sz w:val="32"/>
          <w:szCs w:val="32"/>
        </w:rPr>
        <w:t>、本地区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应急预案，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组织开展应急演练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7FE02C81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九、本单位</w:t>
      </w:r>
      <w:r w:rsidR="00632A01">
        <w:rPr>
          <w:rFonts w:ascii="Times New Roman" w:eastAsia="仿宋_GB2312" w:hAnsi="Times New Roman"/>
          <w:color w:val="000000"/>
          <w:sz w:val="32"/>
          <w:szCs w:val="32"/>
        </w:rPr>
        <w:t>承诺对本</w:t>
      </w:r>
      <w:r w:rsidR="00D05BCA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 w:rsidR="00D12E29">
        <w:rPr>
          <w:rFonts w:ascii="Times New Roman" w:eastAsia="仿宋_GB2312" w:hAnsi="Times New Roman" w:hint="eastAsia"/>
          <w:color w:val="000000"/>
          <w:sz w:val="32"/>
          <w:szCs w:val="32"/>
        </w:rPr>
        <w:t>、本地区</w:t>
      </w:r>
      <w:r>
        <w:rPr>
          <w:rFonts w:ascii="Times New Roman" w:eastAsia="仿宋_GB2312" w:hAnsi="Times New Roman"/>
          <w:color w:val="000000"/>
          <w:sz w:val="32"/>
          <w:szCs w:val="32"/>
        </w:rPr>
        <w:t>信息系统进行安全监测，并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/>
          <w:color w:val="000000"/>
          <w:sz w:val="32"/>
          <w:szCs w:val="32"/>
        </w:rPr>
        <w:t>监测发现和通报的安全问题进行限时整改。</w:t>
      </w:r>
    </w:p>
    <w:p w14:paraId="561848F9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十</w:t>
      </w:r>
      <w:r>
        <w:rPr>
          <w:rFonts w:ascii="Times New Roman" w:eastAsia="仿宋_GB2312" w:hAnsi="Times New Roman"/>
          <w:color w:val="000000"/>
          <w:sz w:val="32"/>
          <w:szCs w:val="32"/>
        </w:rPr>
        <w:t>、本单位承诺保障信息技术安全工作经费，将经费纳入年度预算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</w:t>
      </w:r>
      <w:r>
        <w:rPr>
          <w:rFonts w:ascii="Times New Roman" w:eastAsia="仿宋_GB2312" w:hAnsi="Times New Roman"/>
          <w:color w:val="000000"/>
          <w:sz w:val="32"/>
          <w:szCs w:val="32"/>
        </w:rPr>
        <w:t>确保落实到位，保障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信息</w:t>
      </w:r>
      <w:r>
        <w:rPr>
          <w:rFonts w:ascii="Times New Roman" w:eastAsia="仿宋_GB2312" w:hAnsi="Times New Roman"/>
          <w:color w:val="000000"/>
          <w:sz w:val="32"/>
          <w:szCs w:val="32"/>
        </w:rPr>
        <w:t>技术安全工作开展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7CB458E3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十一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本单位</w:t>
      </w:r>
      <w:r>
        <w:rPr>
          <w:rFonts w:ascii="Times New Roman" w:eastAsia="仿宋_GB2312" w:hAnsi="Times New Roman"/>
          <w:sz w:val="32"/>
          <w:szCs w:val="32"/>
        </w:rPr>
        <w:t>承诺加强</w:t>
      </w:r>
      <w:r w:rsidR="00D05BCA">
        <w:rPr>
          <w:rFonts w:ascii="Times New Roman" w:eastAsia="仿宋_GB2312" w:hAnsi="Times New Roman" w:hint="eastAsia"/>
          <w:sz w:val="32"/>
          <w:szCs w:val="32"/>
        </w:rPr>
        <w:t>本单位</w:t>
      </w:r>
      <w:r w:rsidR="00D12E29">
        <w:rPr>
          <w:rFonts w:ascii="Times New Roman" w:eastAsia="仿宋_GB2312" w:hAnsi="Times New Roman" w:hint="eastAsia"/>
          <w:sz w:val="32"/>
          <w:szCs w:val="32"/>
        </w:rPr>
        <w:t>、本地区</w:t>
      </w:r>
      <w:r>
        <w:rPr>
          <w:rFonts w:ascii="Times New Roman" w:eastAsia="仿宋_GB2312" w:hAnsi="Times New Roman"/>
          <w:sz w:val="32"/>
          <w:szCs w:val="32"/>
        </w:rPr>
        <w:t>信息技术安全教育，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工作</w:t>
      </w:r>
      <w:r>
        <w:rPr>
          <w:rFonts w:ascii="Times New Roman" w:eastAsia="仿宋_GB2312" w:hAnsi="Times New Roman"/>
          <w:color w:val="000000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参加</w:t>
      </w:r>
      <w:r>
        <w:rPr>
          <w:rFonts w:ascii="Times New Roman" w:eastAsia="仿宋_GB2312" w:hAnsi="Times New Roman"/>
          <w:color w:val="000000"/>
          <w:sz w:val="32"/>
          <w:szCs w:val="32"/>
        </w:rPr>
        <w:t>培训，提高管理人员的安全意识和技术人员的防护能力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2DC2F3E7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十二、本单位承诺当</w:t>
      </w:r>
      <w:r>
        <w:rPr>
          <w:rFonts w:ascii="Times New Roman" w:eastAsia="仿宋_GB2312" w:hAnsi="Times New Roman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/>
          <w:sz w:val="32"/>
          <w:szCs w:val="32"/>
        </w:rPr>
        <w:t>发生信息技术安全事件，</w:t>
      </w:r>
      <w:r>
        <w:rPr>
          <w:rFonts w:ascii="Times New Roman" w:eastAsia="仿宋_GB2312" w:hAnsi="Times New Roman" w:hint="eastAsia"/>
          <w:sz w:val="32"/>
          <w:szCs w:val="32"/>
        </w:rPr>
        <w:t>迅速进行</w:t>
      </w:r>
      <w:r>
        <w:rPr>
          <w:rFonts w:ascii="Times New Roman" w:eastAsia="仿宋_GB2312" w:hAnsi="Times New Roman"/>
          <w:sz w:val="32"/>
          <w:szCs w:val="32"/>
        </w:rPr>
        <w:t>报告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处置，将</w:t>
      </w:r>
      <w:r>
        <w:rPr>
          <w:rFonts w:eastAsia="仿宋_GB2312"/>
          <w:sz w:val="32"/>
          <w:szCs w:val="32"/>
        </w:rPr>
        <w:t>损害和影响降到最小范围，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按照要求及时进行整改。</w:t>
      </w:r>
    </w:p>
    <w:p w14:paraId="2B13AD13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十三、若违反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书有关条款和国家相关法律法规的，本单位愿承担责任。</w:t>
      </w:r>
    </w:p>
    <w:p w14:paraId="2CE388AC" w14:textId="77777777"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十四、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书自签署之日起生效。</w:t>
      </w:r>
    </w:p>
    <w:p w14:paraId="2FFEEF00" w14:textId="77777777" w:rsidR="00690C7D" w:rsidRPr="005A3AC1" w:rsidRDefault="00690C7D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2239589" w14:textId="7D7E8328" w:rsidR="00690C7D" w:rsidRPr="00C25B4B" w:rsidRDefault="008F6EA8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</w:t>
      </w:r>
      <w:r w:rsidR="00690C7D">
        <w:rPr>
          <w:rFonts w:ascii="Times New Roman" w:eastAsia="仿宋_GB2312" w:hAnsi="Times New Roman" w:hint="eastAsia"/>
          <w:sz w:val="32"/>
          <w:szCs w:val="32"/>
        </w:rPr>
        <w:t>主要</w:t>
      </w:r>
      <w:r w:rsidR="00690C7D">
        <w:rPr>
          <w:rFonts w:ascii="Times New Roman" w:eastAsia="仿宋_GB2312" w:hAnsi="Times New Roman"/>
          <w:sz w:val="32"/>
          <w:szCs w:val="32"/>
        </w:rPr>
        <w:t>负责人</w:t>
      </w:r>
      <w:r w:rsidR="00690C7D" w:rsidRPr="00073EFB">
        <w:rPr>
          <w:rFonts w:ascii="Times New Roman" w:eastAsia="仿宋_GB2312" w:hAnsi="Times New Roman"/>
          <w:sz w:val="32"/>
          <w:szCs w:val="32"/>
        </w:rPr>
        <w:t>（签字）：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9075B8"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</w:t>
      </w:r>
      <w:r w:rsidR="00690C7D">
        <w:rPr>
          <w:rFonts w:ascii="Times New Roman" w:eastAsia="仿宋_GB2312" w:hAnsi="Times New Roman" w:hint="eastAsia"/>
          <w:sz w:val="32"/>
          <w:szCs w:val="32"/>
        </w:rPr>
        <w:t>单位盖章</w:t>
      </w:r>
    </w:p>
    <w:p w14:paraId="0A2C8E00" w14:textId="636FFA10" w:rsidR="00DE101D" w:rsidRDefault="008F6EA8" w:rsidP="008F6EA8">
      <w:pPr>
        <w:widowControl/>
        <w:spacing w:line="560" w:lineRule="exact"/>
        <w:jc w:val="left"/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 w:rsidR="009075B8">
        <w:rPr>
          <w:rFonts w:ascii="Times New Roman" w:eastAsia="仿宋_GB2312" w:hAnsi="Times New Roman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日</w:t>
      </w:r>
    </w:p>
    <w:sectPr w:rsidR="00DE101D" w:rsidSect="00C25B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5157" w14:textId="77777777" w:rsidR="007643DE" w:rsidRDefault="007643DE" w:rsidP="00690C7D">
      <w:r>
        <w:separator/>
      </w:r>
    </w:p>
  </w:endnote>
  <w:endnote w:type="continuationSeparator" w:id="0">
    <w:p w14:paraId="45B00CC2" w14:textId="77777777" w:rsidR="007643DE" w:rsidRDefault="007643DE" w:rsidP="0069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E7EA" w14:textId="77777777" w:rsidR="007643DE" w:rsidRDefault="007643DE" w:rsidP="00690C7D">
      <w:r>
        <w:separator/>
      </w:r>
    </w:p>
  </w:footnote>
  <w:footnote w:type="continuationSeparator" w:id="0">
    <w:p w14:paraId="34CCE42A" w14:textId="77777777" w:rsidR="007643DE" w:rsidRDefault="007643DE" w:rsidP="0069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43"/>
    <w:rsid w:val="000778E8"/>
    <w:rsid w:val="001B1F37"/>
    <w:rsid w:val="001E6092"/>
    <w:rsid w:val="002F2DC6"/>
    <w:rsid w:val="00381660"/>
    <w:rsid w:val="004817CE"/>
    <w:rsid w:val="005215AC"/>
    <w:rsid w:val="00571443"/>
    <w:rsid w:val="00632A01"/>
    <w:rsid w:val="00690C7D"/>
    <w:rsid w:val="00713538"/>
    <w:rsid w:val="007643DE"/>
    <w:rsid w:val="007E4719"/>
    <w:rsid w:val="008850A5"/>
    <w:rsid w:val="008F6EA8"/>
    <w:rsid w:val="009075B8"/>
    <w:rsid w:val="00925F9B"/>
    <w:rsid w:val="009505FA"/>
    <w:rsid w:val="00AE071F"/>
    <w:rsid w:val="00C25B4B"/>
    <w:rsid w:val="00C753A4"/>
    <w:rsid w:val="00CB0B4A"/>
    <w:rsid w:val="00D05BCA"/>
    <w:rsid w:val="00D12E29"/>
    <w:rsid w:val="00DE101D"/>
    <w:rsid w:val="00E3172D"/>
    <w:rsid w:val="00F0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7D020"/>
  <w15:docId w15:val="{2B9C582B-F0F1-4BEA-94F1-D08B2D6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C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XXH-3</dc:creator>
  <cp:lastModifiedBy>沈 文华</cp:lastModifiedBy>
  <cp:revision>2</cp:revision>
  <cp:lastPrinted>2017-09-06T10:18:00Z</cp:lastPrinted>
  <dcterms:created xsi:type="dcterms:W3CDTF">2021-06-20T06:45:00Z</dcterms:created>
  <dcterms:modified xsi:type="dcterms:W3CDTF">2021-06-20T06:45:00Z</dcterms:modified>
</cp:coreProperties>
</file>