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DF" w:rsidRDefault="0086321A">
      <w:pPr>
        <w:spacing w:line="360" w:lineRule="auto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146"/>
        <w:tblW w:w="13966" w:type="dxa"/>
        <w:tblLayout w:type="fixed"/>
        <w:tblLook w:val="04A0" w:firstRow="1" w:lastRow="0" w:firstColumn="1" w:lastColumn="0" w:noHBand="0" w:noVBand="1"/>
      </w:tblPr>
      <w:tblGrid>
        <w:gridCol w:w="1276"/>
        <w:gridCol w:w="1986"/>
        <w:gridCol w:w="992"/>
        <w:gridCol w:w="1540"/>
        <w:gridCol w:w="2101"/>
        <w:gridCol w:w="2101"/>
        <w:gridCol w:w="2101"/>
        <w:gridCol w:w="1869"/>
      </w:tblGrid>
      <w:tr w:rsidR="002348DF">
        <w:trPr>
          <w:trHeight w:val="855"/>
        </w:trPr>
        <w:tc>
          <w:tcPr>
            <w:tcW w:w="139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348DF" w:rsidRDefault="0086321A">
            <w:pPr>
              <w:spacing w:line="520" w:lineRule="exact"/>
              <w:jc w:val="center"/>
              <w:rPr>
                <w:rFonts w:ascii="方正小标宋简体" w:eastAsia="方正小标宋简体" w:hAnsi="宋体"/>
                <w:sz w:val="36"/>
                <w:szCs w:val="36"/>
              </w:rPr>
            </w:pPr>
            <w:r>
              <w:rPr>
                <w:rFonts w:ascii="方正小标宋简体" w:eastAsia="方正小标宋简体" w:hAnsi="宋体"/>
                <w:sz w:val="36"/>
                <w:szCs w:val="36"/>
              </w:rPr>
              <w:t>“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中国梦—行动有我：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2019</w:t>
            </w: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年中小幼学生‘成语中国’微电影</w:t>
            </w:r>
          </w:p>
          <w:p w:rsidR="002348DF" w:rsidRDefault="0086321A">
            <w:pPr>
              <w:spacing w:line="520" w:lineRule="exact"/>
              <w:jc w:val="center"/>
              <w:rPr>
                <w:rFonts w:ascii="方正小标宋简体" w:eastAsia="方正小标宋简体" w:hAnsi="仿宋" w:cs="幼圆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hint="eastAsia"/>
                <w:sz w:val="36"/>
                <w:szCs w:val="36"/>
              </w:rPr>
              <w:t>征集展播活动</w:t>
            </w:r>
            <w:r>
              <w:rPr>
                <w:rFonts w:ascii="方正小标宋简体" w:eastAsia="方正小标宋简体" w:hAnsi="宋体"/>
                <w:sz w:val="36"/>
                <w:szCs w:val="36"/>
              </w:rPr>
              <w:t>”</w:t>
            </w:r>
            <w:r>
              <w:rPr>
                <w:rFonts w:ascii="方正小标宋简体" w:eastAsia="方正小标宋简体" w:hAnsi="仿宋" w:hint="eastAsia"/>
                <w:sz w:val="36"/>
                <w:szCs w:val="36"/>
              </w:rPr>
              <w:t>联系</w:t>
            </w:r>
            <w:r>
              <w:rPr>
                <w:rFonts w:ascii="方正小标宋简体" w:eastAsia="方正小标宋简体" w:hAnsi="仿宋" w:cs="幼圆" w:hint="eastAsia"/>
                <w:color w:val="000000"/>
                <w:kern w:val="0"/>
                <w:sz w:val="36"/>
                <w:szCs w:val="36"/>
              </w:rPr>
              <w:t>表</w:t>
            </w:r>
          </w:p>
          <w:p w:rsidR="002348DF" w:rsidRDefault="002348DF">
            <w:pPr>
              <w:spacing w:line="520" w:lineRule="exact"/>
              <w:jc w:val="center"/>
              <w:rPr>
                <w:rFonts w:ascii="方正小标宋简体" w:eastAsia="方正小标宋简体" w:hAnsi="仿宋" w:cs="幼圆"/>
                <w:color w:val="000000"/>
                <w:kern w:val="0"/>
                <w:sz w:val="36"/>
                <w:szCs w:val="36"/>
              </w:rPr>
            </w:pPr>
          </w:p>
          <w:p w:rsidR="002348DF" w:rsidRDefault="0086321A">
            <w:pPr>
              <w:spacing w:line="520" w:lineRule="exact"/>
              <w:jc w:val="left"/>
              <w:rPr>
                <w:rFonts w:ascii="仿宋_GB2312" w:eastAsia="华文仿宋" w:hAnsi="宋体"/>
                <w:sz w:val="10"/>
                <w:szCs w:val="10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________________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学校</w:t>
            </w:r>
          </w:p>
          <w:p w:rsidR="002348DF" w:rsidRDefault="002348DF">
            <w:pPr>
              <w:spacing w:line="160" w:lineRule="exact"/>
              <w:jc w:val="left"/>
              <w:rPr>
                <w:rFonts w:ascii="仿宋_GB2312" w:eastAsia="仿宋_GB2312" w:hAnsi="宋体"/>
                <w:sz w:val="10"/>
                <w:szCs w:val="10"/>
              </w:rPr>
            </w:pPr>
          </w:p>
        </w:tc>
      </w:tr>
      <w:tr w:rsidR="002348DF">
        <w:trPr>
          <w:trHeight w:val="5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负责人信息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86321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QQ</w:t>
            </w:r>
          </w:p>
        </w:tc>
      </w:tr>
      <w:tr w:rsidR="002348DF">
        <w:trPr>
          <w:trHeight w:val="52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2348D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8DF" w:rsidRDefault="002348D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2348DF" w:rsidRDefault="0086321A">
      <w:pPr>
        <w:spacing w:line="52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备注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: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请各校明确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名活动负责人，并于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2019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5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7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日前将活动负责人名单（附件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2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）报送至区教育局装备科。联系人：赵杰；联系方式：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0523-86998281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；电子邮箱：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7984109@qq.com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。邮件请注明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XX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学校报送“成语中国”微电影征集展播活动负责人名单。</w:t>
      </w:r>
    </w:p>
    <w:p w:rsidR="002348DF" w:rsidRDefault="002348DF">
      <w:pPr>
        <w:spacing w:line="500" w:lineRule="exact"/>
        <w:rPr>
          <w:rFonts w:asciiTheme="majorHAnsi" w:eastAsia="仿宋_GB2312" w:hAnsiTheme="majorHAnsi" w:cs="Arial"/>
          <w:color w:val="000000"/>
          <w:kern w:val="0"/>
          <w:szCs w:val="21"/>
        </w:rPr>
      </w:pPr>
    </w:p>
    <w:p w:rsidR="002348DF" w:rsidRDefault="002348DF">
      <w:pPr>
        <w:spacing w:line="360" w:lineRule="exact"/>
        <w:rPr>
          <w:rFonts w:asciiTheme="majorHAnsi" w:eastAsia="仿宋_GB2312" w:hAnsiTheme="majorHAnsi" w:cs="Arial"/>
          <w:color w:val="000000"/>
          <w:kern w:val="0"/>
          <w:sz w:val="10"/>
          <w:szCs w:val="10"/>
        </w:rPr>
      </w:pPr>
    </w:p>
    <w:p w:rsidR="002348DF" w:rsidRDefault="002348DF">
      <w:pPr>
        <w:spacing w:line="360" w:lineRule="exact"/>
        <w:rPr>
          <w:rFonts w:asciiTheme="majorHAnsi" w:eastAsia="仿宋_GB2312" w:hAnsiTheme="majorHAnsi" w:cs="Arial"/>
          <w:color w:val="000000"/>
          <w:kern w:val="0"/>
          <w:sz w:val="10"/>
          <w:szCs w:val="10"/>
        </w:rPr>
      </w:pPr>
    </w:p>
    <w:p w:rsidR="002348DF" w:rsidRDefault="0086321A">
      <w:pPr>
        <w:pStyle w:val="a3"/>
        <w:spacing w:line="500" w:lineRule="exact"/>
        <w:ind w:left="1200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Theme="majorHAnsi" w:eastAsia="仿宋_GB2312" w:hAnsiTheme="majorHAnsi" w:cs="Arial" w:hint="eastAsia"/>
          <w:color w:val="000000"/>
          <w:kern w:val="0"/>
          <w:szCs w:val="21"/>
        </w:rPr>
        <w:t xml:space="preserve">                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2348DF" w:rsidRDefault="002348DF">
      <w:pPr>
        <w:pStyle w:val="a3"/>
        <w:spacing w:line="120" w:lineRule="exact"/>
        <w:ind w:left="1202" w:firstLineChars="0" w:firstLine="0"/>
        <w:rPr>
          <w:rFonts w:ascii="仿宋_GB2312" w:eastAsia="仿宋_GB2312" w:hAnsi="宋体"/>
          <w:sz w:val="10"/>
          <w:szCs w:val="10"/>
        </w:rPr>
      </w:pPr>
    </w:p>
    <w:p w:rsidR="002348DF" w:rsidRDefault="0086321A">
      <w:pPr>
        <w:pStyle w:val="a3"/>
        <w:spacing w:line="500" w:lineRule="exact"/>
        <w:ind w:left="1200" w:firstLineChars="0" w:firstLine="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sectPr w:rsidR="002348DF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3003A"/>
    <w:rsid w:val="002348DF"/>
    <w:rsid w:val="0086321A"/>
    <w:rsid w:val="0763003A"/>
    <w:rsid w:val="218D795E"/>
    <w:rsid w:val="6C9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360" w:lineRule="auto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qFormat/>
    <w:pPr>
      <w:spacing w:line="360" w:lineRule="auto"/>
    </w:pPr>
    <w:rPr>
      <w:rFonts w:ascii="Times New Roman" w:hAnsi="Times New Roman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暗夜枪骑兵</dc:creator>
  <cp:lastModifiedBy>Microsoft</cp:lastModifiedBy>
  <cp:revision>2</cp:revision>
  <dcterms:created xsi:type="dcterms:W3CDTF">2019-04-30T01:27:00Z</dcterms:created>
  <dcterms:modified xsi:type="dcterms:W3CDTF">2019-04-30T01:27:00Z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