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2018</w:t>
      </w:r>
      <w:r>
        <w:rPr>
          <w:rFonts w:hint="eastAsia" w:ascii="黑体" w:hAnsi="黑体" w:eastAsia="黑体" w:cs="黑体"/>
          <w:sz w:val="36"/>
          <w:szCs w:val="36"/>
        </w:rPr>
        <w:t>江苏省中小学生书法大赛活动方案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为弘扬传统文化、培养书法技能及提高欣赏能力，引导中小学生热爱祖国、珍惜美好生活，现代快报/ZAKER南京联合江苏新华发行集团，特此举办2018年江苏省中小学生书法大赛。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大赛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现代快报/ZAKER南京、江苏新华发行集团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2、</w:t>
      </w:r>
      <w:r>
        <w:rPr>
          <w:rFonts w:hint="eastAsia" w:ascii="华文仿宋" w:hAnsi="华文仿宋" w:eastAsia="华文仿宋" w:cs="华文仿宋"/>
          <w:sz w:val="32"/>
          <w:szCs w:val="32"/>
        </w:rPr>
        <w:t>承办单位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江苏现代快报艺加文化投资有限公司、江苏现代快报电子商务有限公司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3、</w:t>
      </w:r>
      <w:r>
        <w:rPr>
          <w:rFonts w:hint="eastAsia" w:ascii="华文仿宋" w:hAnsi="华文仿宋" w:eastAsia="华文仿宋" w:cs="华文仿宋"/>
          <w:sz w:val="32"/>
          <w:szCs w:val="32"/>
        </w:rPr>
        <w:t>指导单位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江苏省书法家协会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4、</w:t>
      </w:r>
      <w:r>
        <w:rPr>
          <w:rFonts w:hint="eastAsia" w:ascii="华文仿宋" w:hAnsi="华文仿宋" w:eastAsia="华文仿宋" w:cs="华文仿宋"/>
          <w:sz w:val="32"/>
          <w:szCs w:val="32"/>
        </w:rPr>
        <w:t>专家评委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软笔组：王卫军、刘灿铭、谢少承、朱敏、荀海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硬笔组：汪寅生、王惠松、吴勇、朱权、孙大权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泰州赛区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指导单位：泰州市书法家协会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、泰州</w:t>
      </w:r>
      <w:r>
        <w:rPr>
          <w:rFonts w:hint="eastAsia" w:ascii="华文仿宋" w:hAnsi="华文仿宋" w:eastAsia="华文仿宋" w:cs="华文仿宋"/>
          <w:sz w:val="32"/>
          <w:szCs w:val="32"/>
        </w:rPr>
        <w:t>市硬笔书法家协会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执行单位：现代快报泰州新闻中心、凤凰泰州书城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赛制安排及分组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1、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参赛对象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泰州市中小学生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2、</w:t>
      </w:r>
      <w:r>
        <w:rPr>
          <w:rFonts w:hint="eastAsia" w:ascii="华文仿宋" w:hAnsi="华文仿宋" w:eastAsia="华文仿宋" w:cs="华文仿宋"/>
          <w:sz w:val="32"/>
          <w:szCs w:val="32"/>
        </w:rPr>
        <w:t>比赛类别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比赛分硬笔、软笔两个类别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3、</w:t>
      </w:r>
      <w:r>
        <w:rPr>
          <w:rFonts w:hint="eastAsia" w:ascii="华文仿宋" w:hAnsi="华文仿宋" w:eastAsia="华文仿宋" w:cs="华文仿宋"/>
          <w:sz w:val="32"/>
          <w:szCs w:val="32"/>
        </w:rPr>
        <w:t>比赛组项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低年级组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</w:rPr>
        <w:t>小学1-2年级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）、</w:t>
      </w:r>
      <w:r>
        <w:rPr>
          <w:rFonts w:hint="eastAsia" w:ascii="华文仿宋" w:hAnsi="华文仿宋" w:eastAsia="华文仿宋" w:cs="华文仿宋"/>
          <w:sz w:val="32"/>
          <w:szCs w:val="32"/>
        </w:rPr>
        <w:t>中年级组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</w:rPr>
        <w:t>小学3-4年级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高年级组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</w:rPr>
        <w:t>小学5-6年级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）、</w:t>
      </w:r>
      <w:r>
        <w:rPr>
          <w:rFonts w:hint="eastAsia" w:ascii="华文仿宋" w:hAnsi="华文仿宋" w:eastAsia="华文仿宋" w:cs="华文仿宋"/>
          <w:sz w:val="32"/>
          <w:szCs w:val="32"/>
        </w:rPr>
        <w:t>初中组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(</w:t>
      </w:r>
      <w:r>
        <w:rPr>
          <w:rFonts w:hint="eastAsia" w:ascii="华文仿宋" w:hAnsi="华文仿宋" w:eastAsia="华文仿宋" w:cs="华文仿宋"/>
          <w:sz w:val="32"/>
          <w:szCs w:val="32"/>
        </w:rPr>
        <w:t>初中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1-3年级）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参赛作品要求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1、书法作品书体不限。篆书、草书作品需要附释文。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2、书写内容要求围绕中国传统文化、展示当下美好生活等主题。硬笔作品尺幅不超过A3（29.7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×</w:t>
      </w:r>
      <w:r>
        <w:rPr>
          <w:rFonts w:hint="eastAsia" w:ascii="华文仿宋" w:hAnsi="华文仿宋" w:eastAsia="华文仿宋" w:cs="华文仿宋"/>
          <w:sz w:val="32"/>
          <w:szCs w:val="32"/>
        </w:rPr>
        <w:t>42cm），毛笔作品尺幅不超过六尺整张（180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×</w:t>
      </w:r>
      <w:r>
        <w:rPr>
          <w:rFonts w:hint="eastAsia" w:ascii="华文仿宋" w:hAnsi="华文仿宋" w:eastAsia="华文仿宋" w:cs="华文仿宋"/>
          <w:sz w:val="32"/>
          <w:szCs w:val="32"/>
        </w:rPr>
        <w:t>97cm）。参赛作品为原创原稿，临摹作品不予评选。无需装裱，不符合尺寸要求者不予评选。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3、作品提倡书写规范简化汉字，注重规范与美观，避免出现错别字和不规范字。繁体字亦可，但不可繁简混用。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4、报名时请认真填写选手姓名、年龄、组别、学校、联系电话等信息。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5、集体参赛请提供参赛清单（每件作品背后仍需注明姓名、年龄、组别、指导老师姓名及联系电话）。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6、投稿作品落款一律使用真实姓名，勿用笔名；鼓励书写完整作品，不提倡拼贴、染色、做旧等形式。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四、晋级规则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比赛分</w:t>
      </w:r>
      <w:r>
        <w:rPr>
          <w:rFonts w:hint="eastAsia" w:ascii="华文仿宋" w:hAnsi="华文仿宋" w:eastAsia="华文仿宋" w:cs="华文仿宋"/>
          <w:sz w:val="32"/>
          <w:szCs w:val="32"/>
        </w:rPr>
        <w:t>市级初赛、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市级决赛、</w:t>
      </w:r>
      <w:r>
        <w:rPr>
          <w:rFonts w:hint="eastAsia" w:ascii="华文仿宋" w:hAnsi="华文仿宋" w:eastAsia="华文仿宋" w:cs="华文仿宋"/>
          <w:sz w:val="32"/>
          <w:szCs w:val="32"/>
        </w:rPr>
        <w:t>省总决赛阶梯晋级赛制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1、可以学校或培训机构为单位进行集体报名，统一收集后联系泰州赛区组委会提交作品。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2、参赛者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需</w:t>
      </w:r>
      <w:r>
        <w:rPr>
          <w:rFonts w:hint="eastAsia" w:ascii="华文仿宋" w:hAnsi="华文仿宋" w:eastAsia="华文仿宋" w:cs="华文仿宋"/>
          <w:sz w:val="32"/>
          <w:szCs w:val="32"/>
        </w:rPr>
        <w:t>通过微信公众号“成长优家”，按照硬笔、软笔两类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提交报名信息。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3、泰州地区决赛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现场书写</w:t>
      </w:r>
      <w:r>
        <w:rPr>
          <w:rFonts w:hint="eastAsia" w:ascii="华文仿宋" w:hAnsi="华文仿宋" w:eastAsia="华文仿宋" w:cs="华文仿宋"/>
          <w:sz w:val="32"/>
          <w:szCs w:val="32"/>
        </w:rPr>
        <w:t>，根据总人数和各组别人数比例，按评分从高到低评出特等奖、金奖、银奖等若干名及优秀组织单位、优秀辅导老师若干名，并颁发证书和奖牌。获金奖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及</w:t>
      </w:r>
      <w:r>
        <w:rPr>
          <w:rFonts w:hint="eastAsia" w:ascii="华文仿宋" w:hAnsi="华文仿宋" w:eastAsia="华文仿宋" w:cs="华文仿宋"/>
          <w:sz w:val="32"/>
          <w:szCs w:val="32"/>
        </w:rPr>
        <w:t>以上选手具备申报泰州市硬笔书法协会会员资格。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4、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泰州地区</w:t>
      </w:r>
      <w:r>
        <w:rPr>
          <w:rFonts w:hint="eastAsia" w:ascii="华文仿宋" w:hAnsi="华文仿宋" w:eastAsia="华文仿宋" w:cs="华文仿宋"/>
          <w:sz w:val="32"/>
          <w:szCs w:val="32"/>
        </w:rPr>
        <w:t>决赛晋级选手可获得江苏省现场总决赛参赛资格。现场大赛根据总人数和各组别人数比例，按评分从高到低评出特等奖、金奖、银奖等若干名及优秀组织单位、优秀辅导老师若干名，并颁发证书和奖牌。获金奖以上选手具备申报江苏省青少年书画协会会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5、所有晋级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泰州地区</w:t>
      </w:r>
      <w:r>
        <w:rPr>
          <w:rFonts w:hint="eastAsia" w:ascii="华文仿宋" w:hAnsi="华文仿宋" w:eastAsia="华文仿宋" w:cs="华文仿宋"/>
          <w:sz w:val="32"/>
          <w:szCs w:val="32"/>
        </w:rPr>
        <w:t>决赛的选手，均发泰州赛区获奖证书。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6、参加初赛及泰州地区比赛免费。参加江苏省决赛选手，需缴纳参赛费用。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五、比赛时间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泰州地区</w:t>
      </w:r>
      <w:r>
        <w:rPr>
          <w:rFonts w:hint="eastAsia" w:ascii="华文仿宋" w:hAnsi="华文仿宋" w:eastAsia="华文仿宋" w:cs="华文仿宋"/>
          <w:sz w:val="32"/>
          <w:szCs w:val="32"/>
        </w:rPr>
        <w:t>初赛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2018年5月底启动作品征稿程序，各位参赛选手及时报名并按规定上交作品。初赛截止时间：2018年7月15日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2、泰州地区决赛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初步定于7月下旬，具体时间、地址届时会通知，同时也会通过“成长优家”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微信</w:t>
      </w:r>
      <w:r>
        <w:rPr>
          <w:rFonts w:hint="eastAsia" w:ascii="华文仿宋" w:hAnsi="华文仿宋" w:eastAsia="华文仿宋" w:cs="华文仿宋"/>
          <w:sz w:val="32"/>
          <w:szCs w:val="32"/>
        </w:rPr>
        <w:t>公众号发布，敬请关注。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、江苏省现场总决赛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初步定于8月中旬，具体时间、地址届时会通知，同时也会通过“成长优家”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微信</w:t>
      </w:r>
      <w:r>
        <w:rPr>
          <w:rFonts w:hint="eastAsia" w:ascii="华文仿宋" w:hAnsi="华文仿宋" w:eastAsia="华文仿宋" w:cs="华文仿宋"/>
          <w:sz w:val="32"/>
          <w:szCs w:val="32"/>
        </w:rPr>
        <w:t>公众号发布，敬请关注。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泰州赛区组委会联系方式：0523-89996100 18952611969（微信同号）王老师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0F7F16"/>
    <w:multiLevelType w:val="singleLevel"/>
    <w:tmpl w:val="BE0F7F16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79206756"/>
    <w:multiLevelType w:val="singleLevel"/>
    <w:tmpl w:val="7920675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C44D6"/>
    <w:rsid w:val="07534884"/>
    <w:rsid w:val="17035296"/>
    <w:rsid w:val="17403BB9"/>
    <w:rsid w:val="18E735D3"/>
    <w:rsid w:val="1B8527EF"/>
    <w:rsid w:val="1ED01963"/>
    <w:rsid w:val="2DF756DE"/>
    <w:rsid w:val="3D0A5DFE"/>
    <w:rsid w:val="3EBC44D6"/>
    <w:rsid w:val="40565E8A"/>
    <w:rsid w:val="412B6907"/>
    <w:rsid w:val="48B8316F"/>
    <w:rsid w:val="48CD5A56"/>
    <w:rsid w:val="59927ECF"/>
    <w:rsid w:val="5C4F17B9"/>
    <w:rsid w:val="5E0B09C5"/>
    <w:rsid w:val="66A8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2018-06-10T10:06:00Z</dcterms:created>
  <dc:creator>yyw</dc:creator>
  <cp:lastModifiedBy>Administrator</cp:lastModifiedBy>
  <cp:lastPrinted>2018-06-10T10:24:00Z</cp:lastPrinted>
  <dcterms:modified xsi:type="dcterms:W3CDTF">2018-06-12T07:33:37Z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