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D7" w:rsidRDefault="006814D7" w:rsidP="00DF422C">
      <w:pPr>
        <w:rPr>
          <w:rFonts w:ascii="仿宋_GB2312" w:eastAsia="仿宋_GB2312" w:hAnsiTheme="minorEastAsia" w:cs="方正小标宋_GBK"/>
          <w:sz w:val="32"/>
          <w:szCs w:val="32"/>
        </w:rPr>
      </w:pPr>
      <w:bookmarkStart w:id="0" w:name="_GoBack"/>
      <w:bookmarkEnd w:id="0"/>
    </w:p>
    <w:p w:rsidR="006814D7" w:rsidRDefault="006814D7" w:rsidP="006814D7">
      <w:pPr>
        <w:jc w:val="center"/>
        <w:rPr>
          <w:rFonts w:ascii="华文中宋" w:eastAsia="华文中宋" w:hAnsi="华文中宋" w:cs="宋体"/>
          <w:b/>
          <w:color w:val="FF0000"/>
          <w:sz w:val="84"/>
          <w:szCs w:val="84"/>
        </w:rPr>
      </w:pPr>
      <w:r>
        <w:rPr>
          <w:rFonts w:ascii="华文中宋" w:eastAsia="华文中宋" w:hAnsi="华文中宋" w:cs="宋体" w:hint="eastAsia"/>
          <w:b/>
          <w:color w:val="FF0000"/>
          <w:sz w:val="84"/>
          <w:szCs w:val="84"/>
        </w:rPr>
        <w:t>泰州市教育局办公室</w:t>
      </w:r>
    </w:p>
    <w:p w:rsidR="006814D7" w:rsidRDefault="006814D7" w:rsidP="006814D7">
      <w:pPr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6814D7" w:rsidRPr="00DC1130" w:rsidRDefault="006814D7" w:rsidP="006814D7">
      <w:pPr>
        <w:spacing w:line="700" w:lineRule="exact"/>
        <w:jc w:val="center"/>
        <w:rPr>
          <w:rFonts w:ascii="仿宋" w:eastAsia="仿宋" w:hAnsi="仿宋"/>
          <w:sz w:val="32"/>
        </w:rPr>
      </w:pPr>
      <w:proofErr w:type="gramStart"/>
      <w:r w:rsidRPr="00A82BB9">
        <w:rPr>
          <w:rFonts w:ascii="仿宋" w:eastAsia="仿宋" w:hAnsi="仿宋" w:cs="宋体" w:hint="eastAsia"/>
          <w:kern w:val="0"/>
          <w:sz w:val="32"/>
          <w:szCs w:val="32"/>
        </w:rPr>
        <w:t>泰教办法</w:t>
      </w:r>
      <w:proofErr w:type="gramEnd"/>
      <w:r w:rsidRPr="00A82BB9">
        <w:rPr>
          <w:rFonts w:ascii="仿宋" w:eastAsia="仿宋" w:hAnsi="仿宋" w:cs="宋体" w:hint="eastAsia"/>
          <w:kern w:val="0"/>
          <w:sz w:val="32"/>
          <w:szCs w:val="32"/>
        </w:rPr>
        <w:t>〔2017〕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A82BB9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6814D7" w:rsidRDefault="00AA311B" w:rsidP="006814D7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pict>
          <v:rect id="_x0000_i1025" style="width:416.7pt;height:.6pt" o:hrpct="980" o:hralign="center" o:hrstd="t" o:hrnoshade="t" o:hr="t" fillcolor="red" stroked="f"/>
        </w:pict>
      </w:r>
    </w:p>
    <w:p w:rsidR="006814D7" w:rsidRDefault="006814D7" w:rsidP="006814D7">
      <w:pPr>
        <w:spacing w:line="52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6814D7" w:rsidRPr="00F23A0E" w:rsidRDefault="006814D7" w:rsidP="006814D7">
      <w:pPr>
        <w:jc w:val="center"/>
        <w:rPr>
          <w:rFonts w:ascii="方正大标宋_GBK" w:eastAsia="方正大标宋_GBK" w:hAnsi="黑体"/>
          <w:sz w:val="32"/>
          <w:szCs w:val="32"/>
        </w:rPr>
      </w:pPr>
    </w:p>
    <w:p w:rsidR="006814D7" w:rsidRDefault="006814D7" w:rsidP="006814D7">
      <w:pPr>
        <w:spacing w:line="660" w:lineRule="exact"/>
        <w:jc w:val="center"/>
        <w:rPr>
          <w:rFonts w:ascii="方正大标宋_GBK" w:eastAsia="方正大标宋_GBK" w:hAnsi="方正小标宋_GBK" w:cs="方正小标宋_GBK"/>
          <w:sz w:val="44"/>
          <w:szCs w:val="44"/>
        </w:rPr>
      </w:pPr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市教育局办公室印发</w:t>
      </w:r>
      <w:proofErr w:type="gramStart"/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《</w:t>
      </w:r>
      <w:proofErr w:type="gramEnd"/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关于进一步推进</w:t>
      </w:r>
    </w:p>
    <w:p w:rsidR="006814D7" w:rsidRPr="002C18F6" w:rsidRDefault="006814D7" w:rsidP="006814D7">
      <w:pPr>
        <w:spacing w:line="660" w:lineRule="exact"/>
        <w:jc w:val="center"/>
        <w:rPr>
          <w:rFonts w:ascii="方正大标宋_GBK" w:eastAsia="方正大标宋_GBK" w:hAnsi="方正小标宋_GBK" w:cs="方正小标宋_GBK"/>
          <w:sz w:val="44"/>
          <w:szCs w:val="44"/>
        </w:rPr>
      </w:pPr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中小学校章程建设的工作方案</w:t>
      </w:r>
      <w:proofErr w:type="gramStart"/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》</w:t>
      </w:r>
      <w:proofErr w:type="gramEnd"/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的通知</w:t>
      </w:r>
    </w:p>
    <w:p w:rsidR="006814D7" w:rsidRDefault="006814D7" w:rsidP="006814D7">
      <w:pPr>
        <w:spacing w:line="6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814D7" w:rsidRPr="002C18F6" w:rsidRDefault="006814D7" w:rsidP="006814D7">
      <w:pPr>
        <w:shd w:val="clear" w:color="auto" w:fill="FFFFFF"/>
        <w:ind w:right="30"/>
        <w:rPr>
          <w:rFonts w:ascii="仿宋" w:eastAsia="仿宋" w:hAnsi="仿宋" w:cs="Helvetica"/>
          <w:kern w:val="0"/>
          <w:sz w:val="32"/>
          <w:szCs w:val="32"/>
        </w:rPr>
      </w:pPr>
      <w:r w:rsidRPr="002C18F6">
        <w:rPr>
          <w:rFonts w:ascii="仿宋" w:eastAsia="仿宋" w:hAnsi="仿宋" w:cs="Helvetica" w:hint="eastAsia"/>
          <w:kern w:val="0"/>
          <w:sz w:val="32"/>
          <w:szCs w:val="32"/>
        </w:rPr>
        <w:t>各市（区）教育局、泰州医药高新区科技教育局，市直各学校：</w:t>
      </w:r>
    </w:p>
    <w:p w:rsidR="006814D7" w:rsidRPr="002C18F6" w:rsidRDefault="006814D7" w:rsidP="006814D7">
      <w:pPr>
        <w:ind w:firstLineChars="200" w:firstLine="640"/>
        <w:rPr>
          <w:rFonts w:ascii="仿宋" w:eastAsia="仿宋" w:hAnsi="仿宋" w:cs="方正小标宋_GBK"/>
          <w:sz w:val="32"/>
          <w:szCs w:val="32"/>
        </w:rPr>
      </w:pPr>
      <w:r w:rsidRPr="002C18F6">
        <w:rPr>
          <w:rFonts w:ascii="仿宋" w:eastAsia="仿宋" w:hAnsi="仿宋" w:cs="仿宋" w:hint="eastAsia"/>
          <w:sz w:val="32"/>
          <w:szCs w:val="32"/>
        </w:rPr>
        <w:t>现将</w:t>
      </w:r>
      <w:r w:rsidRPr="002C18F6">
        <w:rPr>
          <w:rFonts w:ascii="仿宋" w:eastAsia="仿宋" w:hAnsi="仿宋" w:cs="方正小标宋_GBK" w:hint="eastAsia"/>
          <w:sz w:val="32"/>
          <w:szCs w:val="32"/>
        </w:rPr>
        <w:t>《关于进一步推进中小学校章程建设的工作方案》印发给你们，请结合本地本校实际，进一步完善和推进学校章程建设工作。</w:t>
      </w:r>
    </w:p>
    <w:p w:rsidR="006814D7" w:rsidRDefault="006814D7" w:rsidP="006814D7">
      <w:pPr>
        <w:pStyle w:val="a4"/>
        <w:spacing w:before="0" w:beforeAutospacing="0" w:after="0" w:afterAutospacing="0"/>
        <w:ind w:firstLine="645"/>
        <w:rPr>
          <w:rFonts w:ascii="仿宋" w:eastAsia="仿宋" w:hAnsi="仿宋"/>
          <w:sz w:val="32"/>
          <w:szCs w:val="32"/>
        </w:rPr>
      </w:pPr>
    </w:p>
    <w:p w:rsidR="006814D7" w:rsidRPr="007F79DE" w:rsidRDefault="006814D7" w:rsidP="006814D7">
      <w:pPr>
        <w:pStyle w:val="a4"/>
        <w:spacing w:before="0" w:beforeAutospacing="0" w:after="0" w:afterAutospacing="0"/>
        <w:ind w:firstLine="645"/>
        <w:rPr>
          <w:rFonts w:ascii="仿宋" w:eastAsia="仿宋" w:hAnsi="仿宋"/>
          <w:sz w:val="32"/>
          <w:szCs w:val="32"/>
        </w:rPr>
      </w:pPr>
    </w:p>
    <w:p w:rsidR="006814D7" w:rsidRPr="007F79DE" w:rsidRDefault="006814D7" w:rsidP="006814D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814D7" w:rsidRPr="007F79DE" w:rsidRDefault="006814D7" w:rsidP="006814D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7F79DE">
        <w:rPr>
          <w:rFonts w:ascii="仿宋" w:eastAsia="仿宋" w:hAnsi="仿宋" w:hint="eastAsia"/>
          <w:sz w:val="32"/>
          <w:szCs w:val="32"/>
        </w:rPr>
        <w:t xml:space="preserve">                        泰州市教</w:t>
      </w:r>
      <w:r w:rsidR="00AA311B">
        <w:rPr>
          <w:rFonts w:ascii="仿宋" w:eastAsia="仿宋" w:hAnsi="仿宋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339pt;margin-top:588.75pt;width:124pt;height:124pt;z-index:-251657216;mso-position-horizontal-relative:page;mso-position-vertical-relative:page" o:preferrelative="t" filled="f" stroked="f">
            <v:imagedata r:id="rId6" o:title=""/>
            <o:lock v:ext="edit" aspectratio="t"/>
            <w10:wrap anchorx="page" anchory="page"/>
          </v:shape>
          <w:control r:id="rId7" w:name="SecSignControl1" w:shapeid="_x0000_s1029"/>
        </w:pict>
      </w:r>
      <w:proofErr w:type="gramStart"/>
      <w:r w:rsidRPr="007F79DE">
        <w:rPr>
          <w:rFonts w:ascii="仿宋" w:eastAsia="仿宋" w:hAnsi="仿宋" w:hint="eastAsia"/>
          <w:sz w:val="32"/>
          <w:szCs w:val="32"/>
        </w:rPr>
        <w:t>育局办公室</w:t>
      </w:r>
      <w:proofErr w:type="gramEnd"/>
    </w:p>
    <w:p w:rsidR="006814D7" w:rsidRPr="007F79DE" w:rsidRDefault="006814D7" w:rsidP="006814D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7F79DE">
        <w:rPr>
          <w:rFonts w:ascii="仿宋" w:eastAsia="仿宋" w:hAnsi="仿宋" w:hint="eastAsia"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9"/>
          <w:attr w:name="Year" w:val="2017"/>
        </w:smartTagPr>
        <w:r w:rsidRPr="007F79DE">
          <w:rPr>
            <w:rFonts w:ascii="仿宋" w:eastAsia="仿宋" w:hAnsi="仿宋" w:hint="eastAsia"/>
            <w:sz w:val="32"/>
            <w:szCs w:val="32"/>
          </w:rPr>
          <w:t>2017年9月2</w:t>
        </w:r>
        <w:r>
          <w:rPr>
            <w:rFonts w:ascii="仿宋" w:eastAsia="仿宋" w:hAnsi="仿宋" w:hint="eastAsia"/>
            <w:sz w:val="32"/>
            <w:szCs w:val="32"/>
          </w:rPr>
          <w:t>9</w:t>
        </w:r>
        <w:r w:rsidRPr="007F79DE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6814D7" w:rsidRPr="007F79DE" w:rsidRDefault="006814D7" w:rsidP="006814D7">
      <w:pPr>
        <w:spacing w:line="500" w:lineRule="exact"/>
        <w:rPr>
          <w:rFonts w:ascii="仿宋" w:eastAsia="仿宋" w:hAnsi="仿宋" w:cs="楷体_GB2312"/>
          <w:sz w:val="28"/>
          <w:szCs w:val="28"/>
        </w:rPr>
      </w:pPr>
    </w:p>
    <w:p w:rsidR="006814D7" w:rsidRDefault="006814D7" w:rsidP="006814D7">
      <w:pPr>
        <w:spacing w:line="500" w:lineRule="exact"/>
        <w:rPr>
          <w:rFonts w:ascii="仿宋" w:eastAsia="仿宋" w:hAnsi="仿宋" w:cs="楷体_GB2312"/>
          <w:sz w:val="28"/>
          <w:szCs w:val="28"/>
        </w:rPr>
      </w:pPr>
    </w:p>
    <w:p w:rsidR="006814D7" w:rsidRDefault="006814D7" w:rsidP="006814D7">
      <w:pPr>
        <w:spacing w:line="600" w:lineRule="exact"/>
        <w:jc w:val="center"/>
        <w:rPr>
          <w:rFonts w:ascii="方正大标宋_GBK" w:eastAsia="方正大标宋_GBK" w:hAnsi="方正小标宋_GBK" w:cs="方正小标宋_GBK"/>
          <w:sz w:val="44"/>
          <w:szCs w:val="44"/>
        </w:rPr>
      </w:pPr>
    </w:p>
    <w:p w:rsidR="006814D7" w:rsidRPr="002C18F6" w:rsidRDefault="006814D7" w:rsidP="006814D7">
      <w:pPr>
        <w:spacing w:line="600" w:lineRule="exact"/>
        <w:jc w:val="center"/>
        <w:rPr>
          <w:rFonts w:ascii="方正大标宋_GBK" w:eastAsia="方正大标宋_GBK" w:hAnsi="方正小标宋_GBK" w:cs="方正小标宋_GBK"/>
          <w:sz w:val="44"/>
          <w:szCs w:val="44"/>
        </w:rPr>
      </w:pPr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关于进一步推进中小学校</w:t>
      </w:r>
    </w:p>
    <w:p w:rsidR="006814D7" w:rsidRPr="002C18F6" w:rsidRDefault="006814D7" w:rsidP="006814D7">
      <w:pPr>
        <w:spacing w:line="600" w:lineRule="exact"/>
        <w:jc w:val="center"/>
        <w:rPr>
          <w:rFonts w:ascii="方正大标宋_GBK" w:eastAsia="方正大标宋_GBK" w:hAnsi="方正小标宋_GBK" w:cs="方正小标宋_GBK"/>
          <w:sz w:val="44"/>
          <w:szCs w:val="44"/>
        </w:rPr>
      </w:pPr>
      <w:r w:rsidRPr="002C18F6">
        <w:rPr>
          <w:rFonts w:ascii="方正大标宋_GBK" w:eastAsia="方正大标宋_GBK" w:hAnsi="方正小标宋_GBK" w:cs="方正小标宋_GBK" w:hint="eastAsia"/>
          <w:sz w:val="44"/>
          <w:szCs w:val="44"/>
        </w:rPr>
        <w:t>章程建设的工作方案</w:t>
      </w:r>
    </w:p>
    <w:p w:rsidR="006814D7" w:rsidRPr="007A6FA5" w:rsidRDefault="006814D7" w:rsidP="006814D7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</w:p>
    <w:p w:rsidR="006814D7" w:rsidRPr="002C18F6" w:rsidRDefault="006814D7" w:rsidP="006814D7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2C18F6">
        <w:rPr>
          <w:rFonts w:ascii="仿宋" w:eastAsia="仿宋" w:hAnsi="仿宋" w:cs="仿宋" w:hint="eastAsia"/>
          <w:sz w:val="32"/>
          <w:szCs w:val="32"/>
        </w:rPr>
        <w:t>最近，省教育厅印发了《关于加强中小学校章程建设的指导意见》（苏教法〔</w:t>
      </w:r>
      <w:r w:rsidRPr="002C18F6">
        <w:rPr>
          <w:rFonts w:ascii="仿宋" w:eastAsia="仿宋" w:hAnsi="仿宋" w:cs="仿宋"/>
          <w:sz w:val="32"/>
          <w:szCs w:val="32"/>
        </w:rPr>
        <w:t>2017</w:t>
      </w:r>
      <w:r w:rsidRPr="002C18F6">
        <w:rPr>
          <w:rFonts w:ascii="仿宋" w:eastAsia="仿宋" w:hAnsi="仿宋" w:cs="仿宋" w:hint="eastAsia"/>
          <w:sz w:val="32"/>
          <w:szCs w:val="32"/>
        </w:rPr>
        <w:t>〕</w:t>
      </w:r>
      <w:r w:rsidRPr="002C18F6">
        <w:rPr>
          <w:rFonts w:ascii="仿宋" w:eastAsia="仿宋" w:hAnsi="仿宋" w:cs="仿宋"/>
          <w:sz w:val="32"/>
          <w:szCs w:val="32"/>
        </w:rPr>
        <w:t>11</w:t>
      </w:r>
      <w:r w:rsidRPr="002C18F6">
        <w:rPr>
          <w:rFonts w:ascii="仿宋" w:eastAsia="仿宋" w:hAnsi="仿宋" w:cs="仿宋" w:hint="eastAsia"/>
          <w:sz w:val="32"/>
          <w:szCs w:val="32"/>
        </w:rPr>
        <w:t>号，下称《指导意见》）。为落实好这一文件精神，进一步完善学校内部治理结构，提高学校管理的科学化、民主化、法治化水平，特制定本工作方案。</w:t>
      </w:r>
    </w:p>
    <w:p w:rsidR="006814D7" w:rsidRPr="002C18F6" w:rsidRDefault="006814D7" w:rsidP="006814D7">
      <w:pPr>
        <w:numPr>
          <w:ilvl w:val="0"/>
          <w:numId w:val="1"/>
        </w:numPr>
        <w:spacing w:line="600" w:lineRule="exact"/>
        <w:ind w:firstLine="640"/>
        <w:rPr>
          <w:rFonts w:ascii="仿宋" w:eastAsia="仿宋" w:hAnsi="仿宋" w:cs="黑体"/>
          <w:sz w:val="32"/>
          <w:szCs w:val="32"/>
        </w:rPr>
      </w:pPr>
      <w:r w:rsidRPr="002C18F6">
        <w:rPr>
          <w:rFonts w:ascii="仿宋" w:eastAsia="仿宋" w:hAnsi="仿宋" w:cs="黑体" w:hint="eastAsia"/>
          <w:sz w:val="32"/>
          <w:szCs w:val="32"/>
        </w:rPr>
        <w:t>广泛学习动员，充分认识中小学校章程建设的重要意义（</w:t>
      </w:r>
      <w:r w:rsidRPr="002C18F6">
        <w:rPr>
          <w:rFonts w:ascii="仿宋" w:eastAsia="仿宋" w:hAnsi="仿宋" w:cs="黑体"/>
          <w:sz w:val="32"/>
          <w:szCs w:val="32"/>
        </w:rPr>
        <w:t>2017</w:t>
      </w:r>
      <w:r w:rsidRPr="002C18F6">
        <w:rPr>
          <w:rFonts w:ascii="仿宋" w:eastAsia="仿宋" w:hAnsi="仿宋" w:cs="黑体" w:hint="eastAsia"/>
          <w:sz w:val="32"/>
          <w:szCs w:val="32"/>
        </w:rPr>
        <w:t>年</w:t>
      </w:r>
      <w:r w:rsidRPr="002C18F6">
        <w:rPr>
          <w:rFonts w:ascii="仿宋" w:eastAsia="仿宋" w:hAnsi="仿宋" w:cs="黑体"/>
          <w:sz w:val="32"/>
          <w:szCs w:val="32"/>
        </w:rPr>
        <w:t>9</w:t>
      </w:r>
      <w:r w:rsidRPr="002C18F6">
        <w:rPr>
          <w:rFonts w:ascii="仿宋" w:eastAsia="仿宋" w:hAnsi="仿宋" w:cs="黑体" w:hint="eastAsia"/>
          <w:sz w:val="32"/>
          <w:szCs w:val="32"/>
        </w:rPr>
        <w:t>月至</w:t>
      </w:r>
      <w:r w:rsidRPr="002C18F6">
        <w:rPr>
          <w:rFonts w:ascii="仿宋" w:eastAsia="仿宋" w:hAnsi="仿宋" w:cs="黑体"/>
          <w:sz w:val="32"/>
          <w:szCs w:val="32"/>
        </w:rPr>
        <w:t>11</w:t>
      </w:r>
      <w:r w:rsidRPr="002C18F6">
        <w:rPr>
          <w:rFonts w:ascii="仿宋" w:eastAsia="仿宋" w:hAnsi="仿宋" w:cs="黑体" w:hint="eastAsia"/>
          <w:sz w:val="32"/>
          <w:szCs w:val="32"/>
        </w:rPr>
        <w:t>月）</w:t>
      </w:r>
    </w:p>
    <w:p w:rsidR="006814D7" w:rsidRPr="002C18F6" w:rsidRDefault="006814D7" w:rsidP="006814D7">
      <w:pPr>
        <w:pStyle w:val="a4"/>
        <w:widowControl w:val="0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??_GB2312"/>
          <w:sz w:val="32"/>
          <w:szCs w:val="32"/>
          <w:shd w:val="clear" w:color="auto" w:fill="FFFFFF"/>
        </w:rPr>
      </w:pPr>
      <w:r w:rsidRPr="002C18F6">
        <w:rPr>
          <w:rFonts w:ascii="仿宋" w:eastAsia="仿宋" w:hAnsi="仿宋" w:cs="仿宋" w:hint="eastAsia"/>
          <w:sz w:val="32"/>
          <w:szCs w:val="32"/>
        </w:rPr>
        <w:t>我局于</w:t>
      </w:r>
      <w:r w:rsidRPr="002C18F6">
        <w:rPr>
          <w:rFonts w:ascii="仿宋" w:eastAsia="仿宋" w:hAnsi="仿宋" w:cs="仿宋"/>
          <w:sz w:val="32"/>
          <w:szCs w:val="32"/>
        </w:rPr>
        <w:t>2014</w:t>
      </w:r>
      <w:r w:rsidRPr="002C18F6">
        <w:rPr>
          <w:rFonts w:ascii="仿宋" w:eastAsia="仿宋" w:hAnsi="仿宋" w:cs="仿宋" w:hint="eastAsia"/>
          <w:sz w:val="32"/>
          <w:szCs w:val="32"/>
        </w:rPr>
        <w:t>年</w:t>
      </w:r>
      <w:r w:rsidRPr="002C18F6">
        <w:rPr>
          <w:rFonts w:ascii="仿宋" w:eastAsia="仿宋" w:hAnsi="仿宋" w:cs="仿宋"/>
          <w:sz w:val="32"/>
          <w:szCs w:val="32"/>
        </w:rPr>
        <w:t>12</w:t>
      </w:r>
      <w:r w:rsidRPr="002C18F6">
        <w:rPr>
          <w:rFonts w:ascii="仿宋" w:eastAsia="仿宋" w:hAnsi="仿宋" w:cs="仿宋" w:hint="eastAsia"/>
          <w:sz w:val="32"/>
          <w:szCs w:val="32"/>
        </w:rPr>
        <w:t>月</w:t>
      </w:r>
      <w:r w:rsidRPr="002C18F6">
        <w:rPr>
          <w:rFonts w:ascii="仿宋" w:eastAsia="仿宋" w:hAnsi="仿宋" w:cs="仿宋"/>
          <w:sz w:val="32"/>
          <w:szCs w:val="32"/>
        </w:rPr>
        <w:t>24</w:t>
      </w:r>
      <w:r w:rsidRPr="002C18F6">
        <w:rPr>
          <w:rFonts w:ascii="仿宋" w:eastAsia="仿宋" w:hAnsi="仿宋" w:cs="仿宋" w:hint="eastAsia"/>
          <w:sz w:val="32"/>
          <w:szCs w:val="32"/>
        </w:rPr>
        <w:t>日印发了《</w:t>
      </w:r>
      <w:r w:rsidRPr="002C18F6">
        <w:rPr>
          <w:rStyle w:val="style11"/>
          <w:rFonts w:ascii="仿宋" w:eastAsia="仿宋" w:hAnsi="仿宋" w:cs="仿宋" w:hint="eastAsia"/>
          <w:bCs/>
          <w:sz w:val="32"/>
          <w:szCs w:val="32"/>
        </w:rPr>
        <w:t>泰州市中小学校章程管理办法（试行）</w:t>
      </w:r>
      <w:r w:rsidRPr="002C18F6">
        <w:rPr>
          <w:rFonts w:ascii="仿宋" w:eastAsia="仿宋" w:hAnsi="仿宋" w:cs="仿宋" w:hint="eastAsia"/>
          <w:sz w:val="32"/>
          <w:szCs w:val="32"/>
        </w:rPr>
        <w:t>》，并于</w:t>
      </w:r>
      <w:r w:rsidRPr="002C18F6">
        <w:rPr>
          <w:rFonts w:ascii="仿宋" w:eastAsia="仿宋" w:hAnsi="仿宋" w:cs="仿宋"/>
          <w:sz w:val="32"/>
          <w:szCs w:val="32"/>
        </w:rPr>
        <w:t>2015</w:t>
      </w:r>
      <w:r w:rsidRPr="002C18F6">
        <w:rPr>
          <w:rFonts w:ascii="仿宋" w:eastAsia="仿宋" w:hAnsi="仿宋" w:cs="仿宋" w:hint="eastAsia"/>
          <w:sz w:val="32"/>
          <w:szCs w:val="32"/>
        </w:rPr>
        <w:t>年底之前，组织</w:t>
      </w:r>
      <w:r w:rsidRPr="002C18F6">
        <w:rPr>
          <w:rFonts w:ascii="仿宋" w:eastAsia="仿宋" w:hAnsi="仿宋" w:cs="??_GB2312" w:hint="eastAsia"/>
          <w:sz w:val="32"/>
          <w:szCs w:val="32"/>
        </w:rPr>
        <w:t>全市所有中小学校、中等职业学校、幼儿园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按照规定程序，充分进行科学论证、广泛听取意见，结合学校实际对章程进行了认真修订。市和市（区）教育部门分别成立学校章程审查工作小组，对学校上报的章程进行严格审查、提出修改意见。对经修改同意核准的学校章程，由所属教育部门发文确认。</w:t>
      </w:r>
      <w:r w:rsidRPr="002C18F6">
        <w:rPr>
          <w:rFonts w:ascii="仿宋" w:eastAsia="仿宋" w:hAnsi="仿宋" w:cs="??_GB2312"/>
          <w:sz w:val="32"/>
          <w:szCs w:val="32"/>
          <w:shd w:val="clear" w:color="auto" w:fill="FFFFFF"/>
        </w:rPr>
        <w:t>2016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年，我们又要求全市所有学校建立与学校章程相配套的健全、规范、统一的制度体系，并采取网上巡查、随机抽查的方式对学校制度建设进行检查和评估，重点评估制度的合法性、科学性、完整性、时效性、可操作性。</w:t>
      </w:r>
    </w:p>
    <w:p w:rsidR="006814D7" w:rsidRPr="002C18F6" w:rsidRDefault="006814D7" w:rsidP="006814D7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2C18F6">
        <w:rPr>
          <w:rFonts w:ascii="仿宋" w:eastAsia="仿宋" w:hAnsi="仿宋" w:cs="仿宋"/>
          <w:sz w:val="32"/>
          <w:szCs w:val="32"/>
        </w:rPr>
        <w:t xml:space="preserve">    </w:t>
      </w:r>
      <w:r w:rsidRPr="002C18F6">
        <w:rPr>
          <w:rFonts w:ascii="仿宋" w:eastAsia="仿宋" w:hAnsi="仿宋" w:cs="仿宋" w:hint="eastAsia"/>
          <w:sz w:val="32"/>
          <w:szCs w:val="32"/>
        </w:rPr>
        <w:t>《</w:t>
      </w:r>
      <w:r w:rsidRPr="002C18F6">
        <w:rPr>
          <w:rStyle w:val="style11"/>
          <w:rFonts w:ascii="仿宋" w:eastAsia="仿宋" w:hAnsi="仿宋" w:cs="仿宋" w:hint="eastAsia"/>
          <w:bCs/>
          <w:sz w:val="32"/>
          <w:szCs w:val="32"/>
        </w:rPr>
        <w:t>泰州市中小学校程管理办法（试行）</w:t>
      </w:r>
      <w:r w:rsidRPr="002C18F6">
        <w:rPr>
          <w:rFonts w:ascii="仿宋" w:eastAsia="仿宋" w:hAnsi="仿宋" w:cs="仿宋" w:hint="eastAsia"/>
          <w:sz w:val="32"/>
          <w:szCs w:val="32"/>
        </w:rPr>
        <w:t>》，其主要精神和</w:t>
      </w:r>
      <w:r w:rsidRPr="002C18F6">
        <w:rPr>
          <w:rFonts w:ascii="仿宋" w:eastAsia="仿宋" w:hAnsi="仿宋" w:cs="仿宋" w:hint="eastAsia"/>
          <w:sz w:val="32"/>
          <w:szCs w:val="32"/>
        </w:rPr>
        <w:lastRenderedPageBreak/>
        <w:t>《指导意见》是一致的，我市已经实现了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“一校</w:t>
      </w:r>
      <w:proofErr w:type="gramStart"/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一</w:t>
      </w:r>
      <w:proofErr w:type="gramEnd"/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章程”的目标。为保证我市中小学校章程建设与省教育厅文件要求保持一致，各地各学校要充分认识章程建设的重要性，认真组织学习《指导意见》，特别要将学校章程逐章逐条地与《指导意见》相对照，看是否符合省教育厅要求，在对照学习中领会《指导意见》的主要精神。</w:t>
      </w:r>
    </w:p>
    <w:p w:rsidR="006814D7" w:rsidRPr="002C18F6" w:rsidRDefault="006814D7" w:rsidP="006814D7">
      <w:pPr>
        <w:numPr>
          <w:ilvl w:val="0"/>
          <w:numId w:val="1"/>
        </w:numPr>
        <w:spacing w:line="600" w:lineRule="exact"/>
        <w:ind w:firstLine="640"/>
        <w:rPr>
          <w:rFonts w:ascii="仿宋" w:eastAsia="仿宋" w:hAnsi="仿宋" w:cs="黑体"/>
          <w:sz w:val="32"/>
          <w:szCs w:val="32"/>
        </w:rPr>
      </w:pPr>
      <w:r w:rsidRPr="002C18F6">
        <w:rPr>
          <w:rFonts w:ascii="仿宋" w:eastAsia="仿宋" w:hAnsi="仿宋" w:cs="黑体" w:hint="eastAsia"/>
          <w:sz w:val="32"/>
          <w:szCs w:val="32"/>
        </w:rPr>
        <w:t>对照文件要求，扎实推进中小学校修订完善学校章程（</w:t>
      </w:r>
      <w:r w:rsidRPr="002C18F6">
        <w:rPr>
          <w:rFonts w:ascii="仿宋" w:eastAsia="仿宋" w:hAnsi="仿宋" w:cs="黑体"/>
          <w:sz w:val="32"/>
          <w:szCs w:val="32"/>
        </w:rPr>
        <w:t>2017</w:t>
      </w:r>
      <w:r w:rsidRPr="002C18F6">
        <w:rPr>
          <w:rFonts w:ascii="仿宋" w:eastAsia="仿宋" w:hAnsi="仿宋" w:cs="黑体" w:hint="eastAsia"/>
          <w:sz w:val="32"/>
          <w:szCs w:val="32"/>
        </w:rPr>
        <w:t>年</w:t>
      </w:r>
      <w:r w:rsidRPr="002C18F6">
        <w:rPr>
          <w:rFonts w:ascii="仿宋" w:eastAsia="仿宋" w:hAnsi="仿宋" w:cs="黑体"/>
          <w:sz w:val="32"/>
          <w:szCs w:val="32"/>
        </w:rPr>
        <w:t>12</w:t>
      </w:r>
      <w:r w:rsidRPr="002C18F6">
        <w:rPr>
          <w:rFonts w:ascii="仿宋" w:eastAsia="仿宋" w:hAnsi="仿宋" w:cs="黑体" w:hint="eastAsia"/>
          <w:sz w:val="32"/>
          <w:szCs w:val="32"/>
        </w:rPr>
        <w:t>月至</w:t>
      </w:r>
      <w:r w:rsidRPr="002C18F6">
        <w:rPr>
          <w:rFonts w:ascii="仿宋" w:eastAsia="仿宋" w:hAnsi="仿宋" w:cs="黑体"/>
          <w:sz w:val="32"/>
          <w:szCs w:val="32"/>
        </w:rPr>
        <w:t>2018</w:t>
      </w:r>
      <w:r w:rsidRPr="002C18F6">
        <w:rPr>
          <w:rFonts w:ascii="仿宋" w:eastAsia="仿宋" w:hAnsi="仿宋" w:cs="黑体" w:hint="eastAsia"/>
          <w:sz w:val="32"/>
          <w:szCs w:val="32"/>
        </w:rPr>
        <w:t>年</w:t>
      </w:r>
      <w:r w:rsidRPr="002C18F6">
        <w:rPr>
          <w:rFonts w:ascii="仿宋" w:eastAsia="仿宋" w:hAnsi="仿宋" w:cs="黑体"/>
          <w:sz w:val="32"/>
          <w:szCs w:val="32"/>
        </w:rPr>
        <w:t>3</w:t>
      </w:r>
      <w:r w:rsidRPr="002C18F6">
        <w:rPr>
          <w:rFonts w:ascii="仿宋" w:eastAsia="仿宋" w:hAnsi="仿宋" w:cs="黑体" w:hint="eastAsia"/>
          <w:sz w:val="32"/>
          <w:szCs w:val="32"/>
        </w:rPr>
        <w:t>月）</w:t>
      </w:r>
    </w:p>
    <w:p w:rsidR="006814D7" w:rsidRPr="002C18F6" w:rsidRDefault="006814D7" w:rsidP="006814D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2C18F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中小学校在认真学习《指导意见》的基础上，召开党政联席会议研究修改学校章程的必要性。凡是章程中有与《指导意见》要求不一致的，凡是学校内外部情况发生重要变化、学校章程已不能适应办学状况、不能体现办学特色的，都应组织对章程的修订。确定修订章程的学校，应制定章程修订工作计划，成立修订起草小组，组织全体教职工等多方人员进行充分科学的调研论证，广泛听取意见特别是听取有关专家的意见，使章程修订成为凝聚共识、促进管理的过程，使学校章程成为引领学校发展的纲领性文件。章程修订稿要提交教职工代表大会讨论，经党政联席会议或校务会议审定。新建</w:t>
      </w:r>
      <w:r w:rsidRPr="002C18F6">
        <w:rPr>
          <w:rFonts w:ascii="仿宋" w:eastAsia="仿宋" w:hAnsi="仿宋" w:hint="eastAsia"/>
          <w:sz w:val="32"/>
          <w:szCs w:val="32"/>
          <w:shd w:val="clear" w:color="auto" w:fill="FFFFFF"/>
        </w:rPr>
        <w:t>学校应当按照有关法律法规要求和《指导意见》制订学校章程。修订或制订的章程备案稿和章程修订（制订）说明</w:t>
      </w:r>
      <w:r w:rsidRPr="002C18F6">
        <w:rPr>
          <w:rFonts w:ascii="仿宋" w:eastAsia="仿宋" w:hAnsi="仿宋" w:hint="eastAsia"/>
          <w:color w:val="333333"/>
          <w:sz w:val="32"/>
          <w:szCs w:val="32"/>
        </w:rPr>
        <w:t>（包括章程起草的过程、章程的主要内容及其说明、章程特色等），</w:t>
      </w:r>
      <w:r w:rsidRPr="002C18F6">
        <w:rPr>
          <w:rFonts w:ascii="仿宋" w:eastAsia="仿宋" w:hAnsi="仿宋" w:hint="eastAsia"/>
          <w:sz w:val="32"/>
          <w:szCs w:val="32"/>
          <w:shd w:val="clear" w:color="auto" w:fill="FFFFFF"/>
        </w:rPr>
        <w:t>要在</w:t>
      </w:r>
      <w:r w:rsidRPr="002C18F6">
        <w:rPr>
          <w:rFonts w:ascii="仿宋" w:eastAsia="仿宋" w:hAnsi="仿宋"/>
          <w:sz w:val="32"/>
          <w:szCs w:val="32"/>
          <w:shd w:val="clear" w:color="auto" w:fill="FFFFFF"/>
        </w:rPr>
        <w:t>2018</w:t>
      </w:r>
      <w:r w:rsidRPr="002C18F6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Pr="002C18F6">
        <w:rPr>
          <w:rFonts w:ascii="仿宋" w:eastAsia="仿宋" w:hAnsi="仿宋"/>
          <w:sz w:val="32"/>
          <w:szCs w:val="32"/>
          <w:shd w:val="clear" w:color="auto" w:fill="FFFFFF"/>
        </w:rPr>
        <w:t>2</w:t>
      </w:r>
      <w:r w:rsidRPr="002C18F6">
        <w:rPr>
          <w:rFonts w:ascii="仿宋" w:eastAsia="仿宋" w:hAnsi="仿宋" w:hint="eastAsia"/>
          <w:sz w:val="32"/>
          <w:szCs w:val="32"/>
          <w:shd w:val="clear" w:color="auto" w:fill="FFFFFF"/>
        </w:rPr>
        <w:t>月底前报教育行政主管部门备案。</w:t>
      </w:r>
    </w:p>
    <w:p w:rsidR="006814D7" w:rsidRPr="002C18F6" w:rsidRDefault="006814D7" w:rsidP="006814D7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2C18F6"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市（区）</w:t>
      </w:r>
      <w:r w:rsidRPr="002C18F6">
        <w:rPr>
          <w:rFonts w:ascii="仿宋" w:eastAsia="仿宋" w:hAnsi="仿宋" w:cs="仿宋" w:hint="eastAsia"/>
          <w:sz w:val="32"/>
          <w:szCs w:val="32"/>
        </w:rPr>
        <w:t>教育部门要在</w:t>
      </w:r>
      <w:r w:rsidRPr="002C18F6">
        <w:rPr>
          <w:rFonts w:ascii="仿宋" w:eastAsia="仿宋" w:hAnsi="仿宋" w:cs="仿宋"/>
          <w:sz w:val="32"/>
          <w:szCs w:val="32"/>
        </w:rPr>
        <w:t>2018</w:t>
      </w:r>
      <w:r w:rsidRPr="002C18F6">
        <w:rPr>
          <w:rFonts w:ascii="仿宋" w:eastAsia="仿宋" w:hAnsi="仿宋" w:cs="仿宋" w:hint="eastAsia"/>
          <w:sz w:val="32"/>
          <w:szCs w:val="32"/>
        </w:rPr>
        <w:t>年</w:t>
      </w:r>
      <w:r w:rsidRPr="002C18F6">
        <w:rPr>
          <w:rFonts w:ascii="仿宋" w:eastAsia="仿宋" w:hAnsi="仿宋" w:cs="仿宋"/>
          <w:sz w:val="32"/>
          <w:szCs w:val="32"/>
        </w:rPr>
        <w:t>3</w:t>
      </w:r>
      <w:r w:rsidRPr="002C18F6">
        <w:rPr>
          <w:rFonts w:ascii="仿宋" w:eastAsia="仿宋" w:hAnsi="仿宋" w:cs="仿宋" w:hint="eastAsia"/>
          <w:sz w:val="32"/>
          <w:szCs w:val="32"/>
        </w:rPr>
        <w:t>月底前完成中小学</w:t>
      </w:r>
      <w:r w:rsidRPr="002C18F6">
        <w:rPr>
          <w:rFonts w:ascii="仿宋" w:eastAsia="仿宋" w:hAnsi="仿宋" w:cs="仿宋" w:hint="eastAsia"/>
          <w:sz w:val="32"/>
          <w:szCs w:val="32"/>
        </w:rPr>
        <w:lastRenderedPageBreak/>
        <w:t>校章程的备案工作，并督促各学校向社会公布。备案情况于</w:t>
      </w:r>
      <w:r w:rsidRPr="002C18F6">
        <w:rPr>
          <w:rFonts w:ascii="仿宋" w:eastAsia="仿宋" w:hAnsi="仿宋" w:cs="仿宋"/>
          <w:sz w:val="32"/>
          <w:szCs w:val="32"/>
        </w:rPr>
        <w:t>3</w:t>
      </w:r>
      <w:r w:rsidRPr="002C18F6">
        <w:rPr>
          <w:rFonts w:ascii="仿宋" w:eastAsia="仿宋" w:hAnsi="仿宋" w:cs="仿宋" w:hint="eastAsia"/>
          <w:sz w:val="32"/>
          <w:szCs w:val="32"/>
        </w:rPr>
        <w:t>月底前报市教育局政策法规处邮箱（</w:t>
      </w:r>
      <w:r w:rsidRPr="002C18F6">
        <w:rPr>
          <w:rFonts w:ascii="仿宋" w:eastAsia="仿宋" w:hAnsi="仿宋"/>
          <w:sz w:val="32"/>
          <w:szCs w:val="32"/>
        </w:rPr>
        <w:t>tzzcfgc@163.com</w:t>
      </w:r>
      <w:r w:rsidRPr="002C18F6">
        <w:rPr>
          <w:rFonts w:ascii="仿宋" w:eastAsia="仿宋" w:hAnsi="仿宋" w:cs="仿宋" w:hint="eastAsia"/>
          <w:sz w:val="32"/>
          <w:szCs w:val="32"/>
        </w:rPr>
        <w:t>）。</w:t>
      </w:r>
    </w:p>
    <w:p w:rsidR="006814D7" w:rsidRPr="002C18F6" w:rsidRDefault="006814D7" w:rsidP="006814D7">
      <w:pPr>
        <w:numPr>
          <w:ilvl w:val="0"/>
          <w:numId w:val="1"/>
        </w:num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2C18F6">
        <w:rPr>
          <w:rFonts w:ascii="仿宋" w:eastAsia="仿宋" w:hAnsi="仿宋" w:cs="黑体" w:hint="eastAsia"/>
          <w:sz w:val="32"/>
          <w:szCs w:val="32"/>
        </w:rPr>
        <w:t>有关要求</w:t>
      </w:r>
    </w:p>
    <w:p w:rsidR="006814D7" w:rsidRPr="002C18F6" w:rsidRDefault="006814D7" w:rsidP="006814D7">
      <w:pPr>
        <w:spacing w:line="600" w:lineRule="exact"/>
        <w:ind w:firstLine="640"/>
        <w:rPr>
          <w:rFonts w:ascii="仿宋" w:eastAsia="仿宋" w:hAnsi="仿宋" w:cs="??_GB2312"/>
          <w:sz w:val="32"/>
          <w:szCs w:val="32"/>
          <w:shd w:val="clear" w:color="auto" w:fill="FFFFFF"/>
        </w:rPr>
      </w:pPr>
      <w:r w:rsidRPr="002C18F6">
        <w:rPr>
          <w:rFonts w:ascii="仿宋" w:eastAsia="仿宋" w:hAnsi="仿宋" w:cs="仿宋"/>
          <w:sz w:val="32"/>
          <w:szCs w:val="32"/>
        </w:rPr>
        <w:t>1.</w:t>
      </w:r>
      <w:r w:rsidRPr="002C18F6">
        <w:rPr>
          <w:rFonts w:ascii="仿宋" w:eastAsia="仿宋" w:hAnsi="仿宋" w:cs="仿宋" w:hint="eastAsia"/>
          <w:sz w:val="32"/>
          <w:szCs w:val="32"/>
        </w:rPr>
        <w:t>各地各学校要以章程建设为契机，全面清理并完善学校各项规章制度、管理文件，形成以章程为核心的健全、规范、统一的制度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体系。对不符合章程、不适应学校改革发展实际的制度，要及时废止或修改。对章程有规定但尚未制定的，要抓紧制定。学校的各项制度要集中在校园网的显著位置公开（个别不易公开的除外）。</w:t>
      </w:r>
    </w:p>
    <w:p w:rsidR="006814D7" w:rsidRPr="002C18F6" w:rsidRDefault="006814D7" w:rsidP="006814D7">
      <w:pPr>
        <w:spacing w:line="600" w:lineRule="exact"/>
        <w:ind w:firstLine="640"/>
        <w:rPr>
          <w:rFonts w:ascii="仿宋" w:eastAsia="仿宋" w:hAnsi="仿宋" w:cs="??_GB2312"/>
          <w:sz w:val="32"/>
          <w:szCs w:val="32"/>
          <w:shd w:val="clear" w:color="auto" w:fill="FFFFFF"/>
        </w:rPr>
      </w:pPr>
      <w:r w:rsidRPr="002C18F6">
        <w:rPr>
          <w:rFonts w:ascii="仿宋" w:eastAsia="仿宋" w:hAnsi="仿宋" w:cs="??_GB2312"/>
          <w:sz w:val="32"/>
          <w:szCs w:val="32"/>
          <w:shd w:val="clear" w:color="auto" w:fill="FFFFFF"/>
        </w:rPr>
        <w:t>2.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各</w:t>
      </w:r>
      <w:r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市（区）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要督促中小学校提高章程执行力，真正发挥章程在学校管理和办学实践中的作用，在中小学校形成学习章程、尊重章程、依法依章程办事的局面。学校凡出台重大改革发展决策和重要规章制度，都要依法、依章程实施合法性审查。校长作为章程执行的第一责任人，要把章程执行情况作为年度述职报告的内容。学校党组织要切实做好章程执行的监督工作。</w:t>
      </w:r>
    </w:p>
    <w:p w:rsidR="006814D7" w:rsidRPr="002C18F6" w:rsidRDefault="006814D7" w:rsidP="006814D7">
      <w:pPr>
        <w:spacing w:line="600" w:lineRule="exact"/>
        <w:ind w:firstLine="640"/>
        <w:rPr>
          <w:rFonts w:ascii="仿宋" w:eastAsia="仿宋" w:hAnsi="仿宋" w:cs="??_GB2312"/>
          <w:sz w:val="32"/>
          <w:szCs w:val="32"/>
          <w:shd w:val="clear" w:color="auto" w:fill="FFFFFF"/>
        </w:rPr>
      </w:pP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附</w:t>
      </w:r>
      <w:r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件</w:t>
      </w:r>
      <w:r w:rsidRPr="002C18F6">
        <w:rPr>
          <w:rFonts w:ascii="仿宋" w:eastAsia="仿宋" w:hAnsi="仿宋" w:cs="??_GB2312"/>
          <w:sz w:val="32"/>
          <w:szCs w:val="32"/>
          <w:shd w:val="clear" w:color="auto" w:fill="FFFFFF"/>
        </w:rPr>
        <w:t>:</w:t>
      </w:r>
      <w:r w:rsidRPr="002C18F6">
        <w:rPr>
          <w:rFonts w:ascii="仿宋" w:eastAsia="仿宋" w:hAnsi="仿宋" w:cs="??_GB2312" w:hint="eastAsia"/>
          <w:sz w:val="32"/>
          <w:szCs w:val="32"/>
          <w:shd w:val="clear" w:color="auto" w:fill="FFFFFF"/>
        </w:rPr>
        <w:t>《省教育厅关于加强中小学章程建设的指导意见》</w:t>
      </w:r>
    </w:p>
    <w:p w:rsidR="006814D7" w:rsidRDefault="006814D7" w:rsidP="006814D7">
      <w:pPr>
        <w:spacing w:line="500" w:lineRule="exact"/>
        <w:rPr>
          <w:rFonts w:ascii="仿宋" w:eastAsia="仿宋" w:hAnsi="仿宋" w:cs="楷体_GB2312"/>
          <w:sz w:val="28"/>
          <w:szCs w:val="28"/>
        </w:rPr>
      </w:pPr>
    </w:p>
    <w:p w:rsidR="006814D7" w:rsidRDefault="006814D7" w:rsidP="006814D7">
      <w:pPr>
        <w:spacing w:line="500" w:lineRule="exact"/>
        <w:rPr>
          <w:rFonts w:ascii="仿宋" w:eastAsia="仿宋" w:hAnsi="仿宋" w:cs="楷体_GB2312"/>
          <w:sz w:val="28"/>
          <w:szCs w:val="28"/>
        </w:rPr>
      </w:pPr>
    </w:p>
    <w:p w:rsidR="006814D7" w:rsidRPr="009B6F27" w:rsidRDefault="006814D7" w:rsidP="006814D7">
      <w:pPr>
        <w:spacing w:line="500" w:lineRule="exact"/>
        <w:rPr>
          <w:rFonts w:ascii="仿宋" w:eastAsia="仿宋" w:hAnsi="仿宋" w:cs="楷体_GB2312"/>
          <w:sz w:val="28"/>
          <w:szCs w:val="28"/>
        </w:rPr>
      </w:pPr>
    </w:p>
    <w:p w:rsidR="006814D7" w:rsidRPr="009B6F27" w:rsidRDefault="006814D7" w:rsidP="006814D7">
      <w:pPr>
        <w:spacing w:line="500" w:lineRule="exact"/>
        <w:rPr>
          <w:rFonts w:ascii="仿宋" w:eastAsia="仿宋" w:hAnsi="仿宋" w:cs="楷体_GB2312"/>
          <w:sz w:val="28"/>
          <w:szCs w:val="28"/>
        </w:rPr>
      </w:pPr>
    </w:p>
    <w:p w:rsidR="006814D7" w:rsidRPr="009B6F27" w:rsidRDefault="006814D7" w:rsidP="006814D7">
      <w:pPr>
        <w:spacing w:line="500" w:lineRule="exact"/>
        <w:ind w:firstLineChars="160" w:firstLine="448"/>
        <w:rPr>
          <w:rFonts w:ascii="仿宋" w:eastAsia="仿宋" w:hAnsi="仿宋"/>
        </w:rPr>
      </w:pPr>
      <w:r>
        <w:rPr>
          <w:rFonts w:ascii="仿宋" w:eastAsia="仿宋" w:hAnsi="仿宋" w:cs="楷体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486400" cy="0"/>
                <wp:effectExtent l="13335" t="10160" r="5715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6in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TLg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"/>
            </w:pict>
          </mc:Fallback>
        </mc:AlternateContent>
      </w:r>
      <w:r>
        <w:rPr>
          <w:rFonts w:ascii="仿宋" w:eastAsia="仿宋" w:hAnsi="仿宋" w:cs="楷体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13335" r="571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BPri/T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"/>
            </w:pict>
          </mc:Fallback>
        </mc:AlternateContent>
      </w:r>
      <w:r w:rsidRPr="009B6F27">
        <w:rPr>
          <w:rFonts w:ascii="仿宋" w:eastAsia="仿宋" w:hAnsi="仿宋" w:cs="楷体_GB2312" w:hint="eastAsia"/>
          <w:sz w:val="28"/>
          <w:szCs w:val="28"/>
        </w:rPr>
        <w:t>泰州市教育局办公室                  2017年</w:t>
      </w:r>
      <w:r>
        <w:rPr>
          <w:rFonts w:ascii="仿宋" w:eastAsia="仿宋" w:hAnsi="仿宋" w:cs="楷体_GB2312" w:hint="eastAsia"/>
          <w:sz w:val="28"/>
          <w:szCs w:val="28"/>
        </w:rPr>
        <w:t>9</w:t>
      </w:r>
      <w:r w:rsidRPr="009B6F27">
        <w:rPr>
          <w:rFonts w:ascii="仿宋" w:eastAsia="仿宋" w:hAnsi="仿宋" w:cs="楷体_GB2312" w:hint="eastAsia"/>
          <w:sz w:val="28"/>
          <w:szCs w:val="28"/>
        </w:rPr>
        <w:t>月</w:t>
      </w:r>
      <w:r>
        <w:rPr>
          <w:rFonts w:ascii="仿宋" w:eastAsia="仿宋" w:hAnsi="仿宋" w:cs="楷体_GB2312" w:hint="eastAsia"/>
          <w:sz w:val="28"/>
          <w:szCs w:val="28"/>
        </w:rPr>
        <w:t>29</w:t>
      </w:r>
      <w:r w:rsidRPr="009B6F27">
        <w:rPr>
          <w:rFonts w:ascii="仿宋" w:eastAsia="仿宋" w:hAnsi="仿宋" w:cs="楷体_GB2312" w:hint="eastAsia"/>
          <w:sz w:val="28"/>
          <w:szCs w:val="28"/>
        </w:rPr>
        <w:t>日印发</w: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13335" r="571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jQ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"/>
            </w:pict>
          </mc:Fallback>
        </mc:AlternateContent>
      </w:r>
      <w:r w:rsidRPr="009B6F27">
        <w:rPr>
          <w:rFonts w:ascii="仿宋" w:eastAsia="仿宋" w:hAnsi="仿宋" w:hint="eastAsia"/>
        </w:rPr>
        <w:t xml:space="preserve"> </w:t>
      </w:r>
    </w:p>
    <w:p w:rsidR="006814D7" w:rsidRPr="006814D7" w:rsidRDefault="006814D7" w:rsidP="00DF422C">
      <w:pPr>
        <w:rPr>
          <w:rFonts w:ascii="仿宋_GB2312" w:eastAsia="仿宋_GB2312" w:hAnsiTheme="minorEastAsia"/>
          <w:sz w:val="32"/>
          <w:szCs w:val="32"/>
        </w:rPr>
      </w:pPr>
    </w:p>
    <w:sectPr w:rsidR="006814D7" w:rsidRPr="0068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755FA"/>
    <w:multiLevelType w:val="singleLevel"/>
    <w:tmpl w:val="59C755F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2C"/>
    <w:rsid w:val="006814D7"/>
    <w:rsid w:val="006B59E6"/>
    <w:rsid w:val="00AA311B"/>
    <w:rsid w:val="00D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DF422C"/>
    <w:pPr>
      <w:tabs>
        <w:tab w:val="left" w:pos="360"/>
      </w:tabs>
    </w:pPr>
    <w:rPr>
      <w:rFonts w:ascii="Times New Roman" w:eastAsia="宋体" w:hAnsi="Times New Roman" w:cs="Times New Roman"/>
      <w:sz w:val="24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DF422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F422C"/>
  </w:style>
  <w:style w:type="paragraph" w:styleId="a4">
    <w:name w:val="Normal (Web)"/>
    <w:basedOn w:val="a"/>
    <w:rsid w:val="00681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11">
    <w:name w:val="style11"/>
    <w:basedOn w:val="a0"/>
    <w:rsid w:val="006814D7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DF422C"/>
    <w:pPr>
      <w:tabs>
        <w:tab w:val="left" w:pos="360"/>
      </w:tabs>
    </w:pPr>
    <w:rPr>
      <w:rFonts w:ascii="Times New Roman" w:eastAsia="宋体" w:hAnsi="Times New Roman" w:cs="Times New Roman"/>
      <w:sz w:val="24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DF422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F422C"/>
  </w:style>
  <w:style w:type="paragraph" w:styleId="a4">
    <w:name w:val="Normal (Web)"/>
    <w:basedOn w:val="a"/>
    <w:rsid w:val="00681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11">
    <w:name w:val="style11"/>
    <w:basedOn w:val="a0"/>
    <w:rsid w:val="006814D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1481</Characters>
  <Application>Microsoft Office Word</Application>
  <DocSecurity>0</DocSecurity>
  <Lines>12</Lines>
  <Paragraphs>3</Paragraphs>
  <ScaleCrop>false</ScaleCrop>
  <Company>China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2017-10-10T07:47:00Z</dcterms:created>
  <dcterms:modified xsi:type="dcterms:W3CDTF">2017-10-10T07:47:00Z</dcterms:modified>
</cp:coreProperties>
</file>